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0F" w:rsidRPr="000949CA" w:rsidRDefault="0070160F" w:rsidP="0070160F">
      <w:pPr>
        <w:rPr>
          <w:rFonts w:asciiTheme="minorHAnsi" w:hAnsiTheme="minorHAnsi"/>
          <w:sz w:val="18"/>
          <w:szCs w:val="18"/>
        </w:rPr>
      </w:pPr>
      <w:bookmarkStart w:id="0" w:name="_GoBack"/>
      <w:bookmarkEnd w:id="0"/>
      <w:r w:rsidRPr="000949CA">
        <w:rPr>
          <w:rFonts w:asciiTheme="minorHAnsi" w:hAnsiTheme="minorHAnsi"/>
          <w:b/>
          <w:sz w:val="18"/>
          <w:szCs w:val="18"/>
        </w:rPr>
        <w:t>COLLEGE</w:t>
      </w:r>
      <w:r w:rsidR="00F36CB5" w:rsidRPr="000949CA">
        <w:rPr>
          <w:rFonts w:asciiTheme="minorHAnsi" w:hAnsiTheme="minorHAnsi"/>
          <w:b/>
          <w:sz w:val="18"/>
          <w:szCs w:val="18"/>
        </w:rPr>
        <w:t xml:space="preserve"> INTERNATIONAL</w:t>
      </w:r>
      <w:r w:rsidRPr="000949CA">
        <w:rPr>
          <w:rFonts w:asciiTheme="minorHAnsi" w:hAnsiTheme="minorHAnsi"/>
          <w:b/>
          <w:sz w:val="18"/>
          <w:szCs w:val="18"/>
        </w:rPr>
        <w:t xml:space="preserve"> VAUBAN</w:t>
      </w:r>
      <w:r w:rsidR="00F36CB5" w:rsidRPr="000949CA">
        <w:rPr>
          <w:rFonts w:asciiTheme="minorHAnsi" w:hAnsiTheme="minorHAnsi"/>
          <w:b/>
          <w:sz w:val="18"/>
          <w:szCs w:val="18"/>
        </w:rPr>
        <w:t xml:space="preserve"> - LYCEE FRANCO-ALLEMAND (LFA)</w:t>
      </w:r>
      <w:r w:rsidRPr="000949CA">
        <w:rPr>
          <w:rFonts w:asciiTheme="minorHAnsi" w:hAnsiTheme="minorHAnsi"/>
          <w:b/>
          <w:sz w:val="18"/>
          <w:szCs w:val="18"/>
        </w:rPr>
        <w:t xml:space="preserve"> </w:t>
      </w:r>
      <w:r w:rsidRPr="000949CA">
        <w:rPr>
          <w:rFonts w:asciiTheme="minorHAnsi" w:hAnsiTheme="minorHAnsi"/>
          <w:sz w:val="18"/>
          <w:szCs w:val="18"/>
        </w:rPr>
        <w:t>- STRASBOURG</w:t>
      </w:r>
      <w:r w:rsidRPr="000949CA">
        <w:rPr>
          <w:rFonts w:asciiTheme="minorHAnsi" w:hAnsiTheme="minorHAnsi"/>
          <w:sz w:val="18"/>
          <w:szCs w:val="18"/>
        </w:rPr>
        <w:tab/>
        <w:t xml:space="preserve"> </w:t>
      </w:r>
    </w:p>
    <w:p w:rsidR="00405E03" w:rsidRPr="000949CA" w:rsidRDefault="00405E03" w:rsidP="0070160F">
      <w:pPr>
        <w:rPr>
          <w:rFonts w:asciiTheme="minorHAnsi" w:hAnsiTheme="minorHAnsi"/>
          <w:sz w:val="18"/>
          <w:szCs w:val="18"/>
        </w:rPr>
      </w:pPr>
    </w:p>
    <w:p w:rsidR="0070160F" w:rsidRPr="000949CA" w:rsidRDefault="0070160F" w:rsidP="00FC4374">
      <w:pPr>
        <w:pStyle w:val="Titre1"/>
        <w:pBdr>
          <w:top w:val="single" w:sz="12" w:space="1" w:color="auto" w:shadow="1"/>
          <w:left w:val="single" w:sz="12" w:space="1" w:color="auto" w:shadow="1"/>
          <w:bottom w:val="single" w:sz="12" w:space="1" w:color="auto" w:shadow="1"/>
          <w:right w:val="single" w:sz="12" w:space="1" w:color="auto" w:shadow="1"/>
        </w:pBdr>
        <w:rPr>
          <w:rFonts w:asciiTheme="minorHAnsi" w:hAnsiTheme="minorHAnsi"/>
          <w:sz w:val="18"/>
          <w:szCs w:val="18"/>
        </w:rPr>
      </w:pPr>
      <w:r w:rsidRPr="000949CA">
        <w:rPr>
          <w:rFonts w:asciiTheme="minorHAnsi" w:hAnsiTheme="minorHAnsi"/>
          <w:sz w:val="18"/>
          <w:szCs w:val="18"/>
        </w:rPr>
        <w:t>REGLEMENT INTERIEUR</w:t>
      </w:r>
    </w:p>
    <w:p w:rsidR="0070160F" w:rsidRPr="000949CA" w:rsidRDefault="0070160F" w:rsidP="0070160F">
      <w:pPr>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hAnsiTheme="minorHAnsi"/>
          <w:sz w:val="18"/>
          <w:szCs w:val="18"/>
        </w:rPr>
        <w:t>L'éducation est l'œuvre commune des parents, des enseignants et des élèves : ces derniers doivent prendre conscience que la vie scolaire leur apporte l'apprentissage des responsabilités qu'ils devront assumer en tant qu'adultes.</w:t>
      </w:r>
    </w:p>
    <w:p w:rsidR="0070160F" w:rsidRPr="000949CA" w:rsidRDefault="0070160F" w:rsidP="0070160F">
      <w:pPr>
        <w:jc w:val="both"/>
        <w:rPr>
          <w:rFonts w:asciiTheme="minorHAnsi" w:hAnsiTheme="minorHAnsi"/>
          <w:sz w:val="18"/>
          <w:szCs w:val="18"/>
        </w:rPr>
      </w:pPr>
      <w:r w:rsidRPr="000949CA">
        <w:rPr>
          <w:rFonts w:asciiTheme="minorHAnsi" w:hAnsiTheme="minorHAnsi"/>
          <w:sz w:val="18"/>
          <w:szCs w:val="18"/>
        </w:rPr>
        <w:t xml:space="preserve">Le présent règlement a pour but de fixer les </w:t>
      </w:r>
      <w:r w:rsidRPr="000949CA">
        <w:rPr>
          <w:rFonts w:asciiTheme="minorHAnsi" w:hAnsiTheme="minorHAnsi"/>
          <w:b/>
          <w:sz w:val="18"/>
          <w:szCs w:val="18"/>
        </w:rPr>
        <w:t>règles indispensables</w:t>
      </w:r>
      <w:r w:rsidRPr="000949CA">
        <w:rPr>
          <w:rFonts w:asciiTheme="minorHAnsi" w:hAnsiTheme="minorHAnsi"/>
          <w:sz w:val="18"/>
          <w:szCs w:val="18"/>
        </w:rPr>
        <w:t xml:space="preserve"> dans une communauté scolaire et de favoriser ainsi l'acquisition de bonnes habitudes nécessaires à un travail efficace, de permettre à chacun de se sentir à l'aise au sein de la vie scolaire fondée sur le respect mutuel, la solidarité et le travail.</w:t>
      </w:r>
    </w:p>
    <w:p w:rsidR="0070160F" w:rsidRPr="000949CA" w:rsidRDefault="0070160F" w:rsidP="0070160F">
      <w:pPr>
        <w:jc w:val="both"/>
        <w:rPr>
          <w:rFonts w:asciiTheme="minorHAnsi" w:hAnsiTheme="minorHAnsi"/>
          <w:sz w:val="18"/>
          <w:szCs w:val="18"/>
        </w:rPr>
      </w:pPr>
      <w:r w:rsidRPr="000949CA">
        <w:rPr>
          <w:rFonts w:asciiTheme="minorHAnsi" w:hAnsiTheme="minorHAnsi"/>
          <w:b/>
          <w:sz w:val="18"/>
          <w:szCs w:val="18"/>
        </w:rPr>
        <w:t>Tout élève s'engage à avoir un comportement correct</w:t>
      </w:r>
      <w:r w:rsidRPr="000949CA">
        <w:rPr>
          <w:rFonts w:asciiTheme="minorHAnsi" w:hAnsiTheme="minorHAnsi"/>
          <w:sz w:val="18"/>
          <w:szCs w:val="18"/>
        </w:rPr>
        <w:t>, la discipline sera bienveillante mais ferme afin d'assurer le calme nécessaire au bon déroulement des études.</w:t>
      </w:r>
    </w:p>
    <w:p w:rsidR="0070160F" w:rsidRPr="000949CA" w:rsidRDefault="0070160F" w:rsidP="0070160F">
      <w:pPr>
        <w:jc w:val="both"/>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eastAsiaTheme="majorEastAsia" w:hAnsiTheme="minorHAnsi"/>
          <w:b/>
          <w:bCs/>
          <w:sz w:val="18"/>
          <w:szCs w:val="18"/>
          <w:u w:val="single"/>
        </w:rPr>
        <w:t>1. VIE SCOLAIRE</w:t>
      </w:r>
      <w:r w:rsidRPr="000949CA">
        <w:rPr>
          <w:rFonts w:asciiTheme="minorHAnsi" w:hAnsiTheme="minorHAnsi"/>
          <w:sz w:val="18"/>
          <w:szCs w:val="18"/>
        </w:rPr>
        <w:cr/>
      </w:r>
    </w:p>
    <w:p w:rsidR="0070160F" w:rsidRPr="000949CA" w:rsidRDefault="0070160F" w:rsidP="0070160F">
      <w:pPr>
        <w:jc w:val="both"/>
        <w:rPr>
          <w:rFonts w:asciiTheme="minorHAnsi" w:hAnsiTheme="minorHAnsi"/>
          <w:b/>
          <w:sz w:val="18"/>
          <w:szCs w:val="18"/>
        </w:rPr>
      </w:pPr>
      <w:r w:rsidRPr="000949CA">
        <w:rPr>
          <w:rFonts w:asciiTheme="minorHAnsi" w:hAnsiTheme="minorHAnsi"/>
          <w:sz w:val="18"/>
          <w:szCs w:val="18"/>
        </w:rPr>
        <w:t xml:space="preserve">L'horaire des élèves est donné par l'emploi du temps. </w:t>
      </w:r>
      <w:r w:rsidRPr="000949CA">
        <w:rPr>
          <w:rFonts w:asciiTheme="minorHAnsi" w:hAnsiTheme="minorHAnsi"/>
          <w:b/>
          <w:sz w:val="18"/>
          <w:szCs w:val="18"/>
        </w:rPr>
        <w:t>Les parents en prendront connaissance et seront donc en mesure de contrôler les heures d'entrée et de sortie de leur enfant.</w:t>
      </w:r>
      <w:r w:rsidRPr="000949CA">
        <w:rPr>
          <w:rFonts w:asciiTheme="minorHAnsi" w:hAnsiTheme="minorHAnsi"/>
          <w:b/>
          <w:sz w:val="18"/>
          <w:szCs w:val="18"/>
        </w:rPr>
        <w:cr/>
      </w:r>
    </w:p>
    <w:p w:rsidR="0070160F" w:rsidRPr="000949CA" w:rsidRDefault="0070160F" w:rsidP="0070160F">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u w:val="single"/>
        </w:rPr>
        <w:t>Horaire des cours</w:t>
      </w:r>
    </w:p>
    <w:p w:rsidR="00536DC1" w:rsidRPr="000949CA" w:rsidRDefault="00536DC1" w:rsidP="0070160F">
      <w:pPr>
        <w:jc w:val="both"/>
        <w:rPr>
          <w:rFonts w:asciiTheme="minorHAnsi" w:hAnsiTheme="minorHAnsi"/>
          <w:sz w:val="18"/>
          <w:szCs w:val="18"/>
        </w:rPr>
      </w:pPr>
    </w:p>
    <w:tbl>
      <w:tblPr>
        <w:tblStyle w:val="Grilledutableau"/>
        <w:tblW w:w="5000" w:type="pct"/>
        <w:tblLook w:val="04A0" w:firstRow="1" w:lastRow="0" w:firstColumn="1" w:lastColumn="0" w:noHBand="0" w:noVBand="1"/>
      </w:tblPr>
      <w:tblGrid>
        <w:gridCol w:w="3772"/>
        <w:gridCol w:w="3773"/>
      </w:tblGrid>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M1</w:t>
            </w:r>
          </w:p>
        </w:tc>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08h05 – 09h00</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M2</w:t>
            </w:r>
          </w:p>
        </w:tc>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09h</w:t>
            </w:r>
            <w:r w:rsidR="00481073" w:rsidRPr="000949CA">
              <w:rPr>
                <w:rFonts w:asciiTheme="minorHAnsi" w:hAnsiTheme="minorHAnsi"/>
                <w:sz w:val="18"/>
                <w:szCs w:val="18"/>
              </w:rPr>
              <w:t>00</w:t>
            </w:r>
            <w:r w:rsidRPr="000949CA">
              <w:rPr>
                <w:rFonts w:asciiTheme="minorHAnsi" w:hAnsiTheme="minorHAnsi"/>
                <w:sz w:val="18"/>
                <w:szCs w:val="18"/>
              </w:rPr>
              <w:t xml:space="preserve"> – 09h55</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Récréation</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09h55 – 10h10</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M3</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10h10 – 11h05</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M4</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11h05 – 12h00</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p>
        </w:tc>
        <w:tc>
          <w:tcPr>
            <w:tcW w:w="2500" w:type="pct"/>
          </w:tcPr>
          <w:p w:rsidR="00536DC1" w:rsidRPr="000949CA" w:rsidRDefault="00536DC1" w:rsidP="00481073">
            <w:pPr>
              <w:jc w:val="center"/>
              <w:rPr>
                <w:rFonts w:asciiTheme="minorHAnsi" w:hAnsiTheme="minorHAnsi"/>
                <w:sz w:val="18"/>
                <w:szCs w:val="18"/>
              </w:rPr>
            </w:pP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S1</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13h31 – 14h26</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S2</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14h29 – 15h24</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Récréation</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15h24 – 15h37</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S3</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15h37 – 16h32</w:t>
            </w:r>
          </w:p>
        </w:tc>
      </w:tr>
      <w:tr w:rsidR="00536DC1" w:rsidRPr="000949CA" w:rsidTr="00481073">
        <w:tc>
          <w:tcPr>
            <w:tcW w:w="2500" w:type="pct"/>
          </w:tcPr>
          <w:p w:rsidR="00536DC1" w:rsidRPr="000949CA" w:rsidRDefault="00536DC1" w:rsidP="00481073">
            <w:pPr>
              <w:jc w:val="center"/>
              <w:rPr>
                <w:rFonts w:asciiTheme="minorHAnsi" w:hAnsiTheme="minorHAnsi"/>
                <w:sz w:val="18"/>
                <w:szCs w:val="18"/>
              </w:rPr>
            </w:pPr>
            <w:r w:rsidRPr="000949CA">
              <w:rPr>
                <w:rFonts w:asciiTheme="minorHAnsi" w:hAnsiTheme="minorHAnsi"/>
                <w:sz w:val="18"/>
                <w:szCs w:val="18"/>
              </w:rPr>
              <w:t>S4</w:t>
            </w:r>
          </w:p>
        </w:tc>
        <w:tc>
          <w:tcPr>
            <w:tcW w:w="2500" w:type="pct"/>
          </w:tcPr>
          <w:p w:rsidR="00536DC1" w:rsidRPr="000949CA" w:rsidRDefault="00481073" w:rsidP="00481073">
            <w:pPr>
              <w:jc w:val="center"/>
              <w:rPr>
                <w:rFonts w:asciiTheme="minorHAnsi" w:hAnsiTheme="minorHAnsi"/>
                <w:sz w:val="18"/>
                <w:szCs w:val="18"/>
              </w:rPr>
            </w:pPr>
            <w:r w:rsidRPr="000949CA">
              <w:rPr>
                <w:rFonts w:asciiTheme="minorHAnsi" w:hAnsiTheme="minorHAnsi"/>
                <w:sz w:val="18"/>
                <w:szCs w:val="18"/>
              </w:rPr>
              <w:t>16h35 – 17h30</w:t>
            </w:r>
          </w:p>
        </w:tc>
      </w:tr>
    </w:tbl>
    <w:p w:rsidR="00536DC1" w:rsidRPr="000949CA" w:rsidRDefault="00536DC1" w:rsidP="0070160F">
      <w:pPr>
        <w:jc w:val="both"/>
        <w:rPr>
          <w:rFonts w:asciiTheme="minorHAnsi" w:hAnsiTheme="minorHAnsi"/>
          <w:sz w:val="18"/>
          <w:szCs w:val="18"/>
        </w:rPr>
      </w:pPr>
    </w:p>
    <w:p w:rsidR="00405E03" w:rsidRPr="000949CA" w:rsidRDefault="00405E03" w:rsidP="0070160F">
      <w:pPr>
        <w:jc w:val="both"/>
        <w:rPr>
          <w:rFonts w:asciiTheme="minorHAnsi" w:hAnsiTheme="minorHAnsi"/>
          <w:sz w:val="18"/>
          <w:szCs w:val="18"/>
        </w:rPr>
      </w:pPr>
    </w:p>
    <w:p w:rsidR="00B6629E" w:rsidRPr="000949CA" w:rsidRDefault="0070160F" w:rsidP="00C36198">
      <w:pPr>
        <w:jc w:val="both"/>
        <w:rPr>
          <w:rFonts w:asciiTheme="minorHAnsi" w:hAnsiTheme="minorHAnsi"/>
          <w:sz w:val="18"/>
          <w:szCs w:val="18"/>
        </w:rPr>
      </w:pPr>
      <w:r w:rsidRPr="000949CA">
        <w:rPr>
          <w:rFonts w:asciiTheme="minorHAnsi" w:hAnsiTheme="minorHAnsi"/>
          <w:b/>
          <w:bCs/>
          <w:sz w:val="18"/>
          <w:szCs w:val="18"/>
        </w:rPr>
        <w:t xml:space="preserve">Aucun élève ne doit pénétrer </w:t>
      </w:r>
      <w:r w:rsidRPr="000949CA">
        <w:rPr>
          <w:rFonts w:asciiTheme="minorHAnsi" w:hAnsiTheme="minorHAnsi"/>
          <w:b/>
          <w:bCs/>
          <w:sz w:val="18"/>
          <w:szCs w:val="18"/>
          <w:shd w:val="clear" w:color="auto" w:fill="FFFFFF"/>
        </w:rPr>
        <w:t>au collège</w:t>
      </w:r>
      <w:r w:rsidR="0080016A" w:rsidRPr="000949CA">
        <w:rPr>
          <w:rFonts w:asciiTheme="minorHAnsi" w:hAnsiTheme="minorHAnsi"/>
          <w:b/>
          <w:bCs/>
          <w:sz w:val="18"/>
          <w:szCs w:val="18"/>
          <w:shd w:val="clear" w:color="auto" w:fill="FFFFFF"/>
        </w:rPr>
        <w:t xml:space="preserve"> (Toute mention du « collège » englobe le site du collège Vauban et celui de l’école du Conseil des XV, dit « annexe », où les élèves de 6ème ont cours selon leur emploi du temps)</w:t>
      </w:r>
      <w:r w:rsidRPr="000949CA">
        <w:rPr>
          <w:rFonts w:asciiTheme="minorHAnsi" w:hAnsiTheme="minorHAnsi"/>
          <w:b/>
          <w:bCs/>
          <w:sz w:val="18"/>
          <w:szCs w:val="18"/>
        </w:rPr>
        <w:t xml:space="preserve"> avant l'ouverture des grilles</w:t>
      </w:r>
      <w:r w:rsidRPr="000949CA">
        <w:rPr>
          <w:rFonts w:asciiTheme="minorHAnsi" w:hAnsiTheme="minorHAnsi"/>
          <w:sz w:val="18"/>
          <w:szCs w:val="18"/>
        </w:rPr>
        <w:t xml:space="preserve">, soit </w:t>
      </w:r>
      <w:r w:rsidR="00775DEE" w:rsidRPr="000949CA">
        <w:rPr>
          <w:rFonts w:asciiTheme="minorHAnsi" w:hAnsiTheme="minorHAnsi"/>
          <w:sz w:val="18"/>
          <w:szCs w:val="18"/>
        </w:rPr>
        <w:t>0</w:t>
      </w:r>
      <w:r w:rsidRPr="000949CA">
        <w:rPr>
          <w:rFonts w:asciiTheme="minorHAnsi" w:hAnsiTheme="minorHAnsi"/>
          <w:sz w:val="18"/>
          <w:szCs w:val="18"/>
        </w:rPr>
        <w:t xml:space="preserve">7 h </w:t>
      </w:r>
      <w:r w:rsidR="000C03FB" w:rsidRPr="000949CA">
        <w:rPr>
          <w:rFonts w:asciiTheme="minorHAnsi" w:hAnsiTheme="minorHAnsi"/>
          <w:sz w:val="18"/>
          <w:szCs w:val="18"/>
        </w:rPr>
        <w:t>45</w:t>
      </w:r>
      <w:r w:rsidRPr="000949CA">
        <w:rPr>
          <w:rFonts w:asciiTheme="minorHAnsi" w:hAnsiTheme="minorHAnsi"/>
          <w:sz w:val="18"/>
          <w:szCs w:val="18"/>
        </w:rPr>
        <w:t xml:space="preserve"> le matin, 13 h </w:t>
      </w:r>
      <w:r w:rsidR="0075556E" w:rsidRPr="000949CA">
        <w:rPr>
          <w:rFonts w:asciiTheme="minorHAnsi" w:hAnsiTheme="minorHAnsi"/>
          <w:sz w:val="18"/>
          <w:szCs w:val="18"/>
        </w:rPr>
        <w:t>15</w:t>
      </w:r>
      <w:r w:rsidRPr="000949CA">
        <w:rPr>
          <w:rFonts w:asciiTheme="minorHAnsi" w:hAnsiTheme="minorHAnsi"/>
          <w:sz w:val="18"/>
          <w:szCs w:val="18"/>
        </w:rPr>
        <w:t xml:space="preserve"> l'après-midi</w:t>
      </w:r>
      <w:r w:rsidRPr="000949CA">
        <w:rPr>
          <w:rFonts w:asciiTheme="minorHAnsi" w:hAnsiTheme="minorHAnsi"/>
          <w:b/>
          <w:sz w:val="18"/>
          <w:szCs w:val="18"/>
        </w:rPr>
        <w:t>.</w:t>
      </w:r>
      <w:r w:rsidR="00B6629E" w:rsidRPr="000949CA">
        <w:rPr>
          <w:rFonts w:asciiTheme="minorHAnsi" w:hAnsiTheme="minorHAnsi"/>
          <w:b/>
          <w:sz w:val="18"/>
          <w:szCs w:val="18"/>
        </w:rPr>
        <w:t xml:space="preserve"> </w:t>
      </w:r>
      <w:r w:rsidRPr="000949CA">
        <w:rPr>
          <w:rFonts w:asciiTheme="minorHAnsi" w:hAnsiTheme="minorHAnsi"/>
          <w:sz w:val="18"/>
          <w:szCs w:val="18"/>
          <w:shd w:val="clear" w:color="auto" w:fill="FFFFFF"/>
        </w:rPr>
        <w:t>Toutes entrées et sorties se font par l'entrée principale du boulevard d'Anvers</w:t>
      </w:r>
      <w:r w:rsidR="00556E03" w:rsidRPr="000949CA">
        <w:rPr>
          <w:rFonts w:asciiTheme="minorHAnsi" w:hAnsiTheme="minorHAnsi"/>
          <w:sz w:val="18"/>
          <w:szCs w:val="18"/>
        </w:rPr>
        <w:t xml:space="preserve"> ou par celle de la rue Pestalozzi pour l’annexe. </w:t>
      </w:r>
      <w:r w:rsidRPr="000949CA">
        <w:rPr>
          <w:rFonts w:asciiTheme="minorHAnsi" w:hAnsiTheme="minorHAnsi"/>
          <w:sz w:val="18"/>
          <w:szCs w:val="18"/>
        </w:rPr>
        <w:t>Un portail fermé signifie une interdiction de passer. Tout élève qui l'escalade est en infraction</w:t>
      </w:r>
      <w:r w:rsidR="00692737" w:rsidRPr="000949CA">
        <w:rPr>
          <w:rFonts w:asciiTheme="minorHAnsi" w:hAnsiTheme="minorHAnsi"/>
          <w:sz w:val="18"/>
          <w:szCs w:val="18"/>
        </w:rPr>
        <w:t xml:space="preserve"> </w:t>
      </w:r>
      <w:r w:rsidRPr="000949CA">
        <w:rPr>
          <w:rFonts w:asciiTheme="minorHAnsi" w:hAnsiTheme="minorHAnsi"/>
          <w:sz w:val="18"/>
          <w:szCs w:val="18"/>
        </w:rPr>
        <w:t>; de même, s'il se blesse au cours de cet exercice, l'établissement ne pourra être tenu pour responsable.</w:t>
      </w:r>
      <w:r w:rsidR="00B6629E" w:rsidRPr="000949CA">
        <w:rPr>
          <w:rFonts w:asciiTheme="minorHAnsi" w:hAnsiTheme="minorHAnsi"/>
          <w:sz w:val="18"/>
          <w:szCs w:val="18"/>
        </w:rPr>
        <w:t xml:space="preserve"> </w:t>
      </w:r>
    </w:p>
    <w:p w:rsidR="00071A83" w:rsidRPr="000949CA" w:rsidRDefault="00071A83" w:rsidP="00C36198">
      <w:pPr>
        <w:jc w:val="both"/>
        <w:rPr>
          <w:rFonts w:asciiTheme="minorHAnsi" w:hAnsiTheme="minorHAnsi"/>
          <w:sz w:val="18"/>
          <w:szCs w:val="18"/>
        </w:rPr>
      </w:pPr>
      <w:r w:rsidRPr="000949CA">
        <w:rPr>
          <w:rFonts w:asciiTheme="minorHAnsi" w:hAnsiTheme="minorHAnsi"/>
          <w:b/>
          <w:sz w:val="18"/>
          <w:szCs w:val="18"/>
        </w:rPr>
        <w:t>L’élève doit présenter son PASS (plastifié, indiquant l’emploi du temps, le régime et l’autorisation de sortie de l’élève) à l’entrée et à la sortie.</w:t>
      </w:r>
      <w:r w:rsidRPr="000949CA">
        <w:rPr>
          <w:rFonts w:asciiTheme="minorHAnsi" w:hAnsiTheme="minorHAnsi"/>
          <w:sz w:val="18"/>
          <w:szCs w:val="18"/>
        </w:rPr>
        <w:t xml:space="preserve"> </w:t>
      </w:r>
      <w:r w:rsidRPr="000949CA">
        <w:rPr>
          <w:rFonts w:asciiTheme="minorHAnsi" w:hAnsiTheme="minorHAnsi"/>
          <w:sz w:val="18"/>
          <w:szCs w:val="18"/>
          <w:u w:val="single"/>
        </w:rPr>
        <w:t>5 oublis sont sanctionnés par une heure de retenue</w:t>
      </w:r>
      <w:r w:rsidRPr="000949CA">
        <w:rPr>
          <w:rFonts w:asciiTheme="minorHAnsi" w:hAnsiTheme="minorHAnsi"/>
          <w:sz w:val="18"/>
          <w:szCs w:val="18"/>
        </w:rPr>
        <w:t xml:space="preserve">. Si l’élève perd son PASS, il devra </w:t>
      </w:r>
      <w:r w:rsidR="007736CF" w:rsidRPr="000949CA">
        <w:rPr>
          <w:rFonts w:asciiTheme="minorHAnsi" w:hAnsiTheme="minorHAnsi"/>
          <w:sz w:val="18"/>
          <w:szCs w:val="18"/>
        </w:rPr>
        <w:t>s’en procurer un nouveau, qui lui sera facturé 1€.</w:t>
      </w:r>
    </w:p>
    <w:p w:rsidR="0070160F" w:rsidRPr="000949CA" w:rsidRDefault="0070160F" w:rsidP="00C36198">
      <w:pPr>
        <w:jc w:val="both"/>
        <w:rPr>
          <w:rFonts w:asciiTheme="minorHAnsi" w:hAnsiTheme="minorHAnsi"/>
          <w:sz w:val="18"/>
          <w:szCs w:val="18"/>
        </w:rPr>
      </w:pPr>
      <w:r w:rsidRPr="000949CA">
        <w:rPr>
          <w:rFonts w:asciiTheme="minorHAnsi" w:hAnsiTheme="minorHAnsi"/>
          <w:sz w:val="18"/>
          <w:szCs w:val="18"/>
        </w:rPr>
        <w:t xml:space="preserve">Aux sonneries de </w:t>
      </w:r>
      <w:r w:rsidR="00775DEE" w:rsidRPr="000949CA">
        <w:rPr>
          <w:rFonts w:asciiTheme="minorHAnsi" w:hAnsiTheme="minorHAnsi"/>
          <w:sz w:val="18"/>
          <w:szCs w:val="18"/>
        </w:rPr>
        <w:t>0</w:t>
      </w:r>
      <w:r w:rsidRPr="000949CA">
        <w:rPr>
          <w:rFonts w:asciiTheme="minorHAnsi" w:hAnsiTheme="minorHAnsi"/>
          <w:sz w:val="18"/>
          <w:szCs w:val="18"/>
        </w:rPr>
        <w:t>8 h 0</w:t>
      </w:r>
      <w:r w:rsidR="000C03FB" w:rsidRPr="000949CA">
        <w:rPr>
          <w:rFonts w:asciiTheme="minorHAnsi" w:hAnsiTheme="minorHAnsi"/>
          <w:sz w:val="18"/>
          <w:szCs w:val="18"/>
        </w:rPr>
        <w:t>2</w:t>
      </w:r>
      <w:r w:rsidRPr="000949CA">
        <w:rPr>
          <w:rFonts w:asciiTheme="minorHAnsi" w:hAnsiTheme="minorHAnsi"/>
          <w:sz w:val="18"/>
          <w:szCs w:val="18"/>
        </w:rPr>
        <w:t xml:space="preserve"> - 10 h 1</w:t>
      </w:r>
      <w:r w:rsidR="000C03FB" w:rsidRPr="000949CA">
        <w:rPr>
          <w:rFonts w:asciiTheme="minorHAnsi" w:hAnsiTheme="minorHAnsi"/>
          <w:sz w:val="18"/>
          <w:szCs w:val="18"/>
        </w:rPr>
        <w:t>0</w:t>
      </w:r>
      <w:r w:rsidRPr="000949CA">
        <w:rPr>
          <w:rFonts w:asciiTheme="minorHAnsi" w:hAnsiTheme="minorHAnsi"/>
          <w:sz w:val="18"/>
          <w:szCs w:val="18"/>
        </w:rPr>
        <w:t xml:space="preserve"> - 13 h </w:t>
      </w:r>
      <w:r w:rsidR="00E64182" w:rsidRPr="000949CA">
        <w:rPr>
          <w:rFonts w:asciiTheme="minorHAnsi" w:hAnsiTheme="minorHAnsi"/>
          <w:sz w:val="18"/>
          <w:szCs w:val="18"/>
        </w:rPr>
        <w:t>28</w:t>
      </w:r>
      <w:r w:rsidRPr="000949CA">
        <w:rPr>
          <w:rFonts w:asciiTheme="minorHAnsi" w:hAnsiTheme="minorHAnsi"/>
          <w:sz w:val="18"/>
          <w:szCs w:val="18"/>
        </w:rPr>
        <w:t xml:space="preserve"> et </w:t>
      </w:r>
      <w:r w:rsidR="0075556E" w:rsidRPr="000949CA">
        <w:rPr>
          <w:rFonts w:asciiTheme="minorHAnsi" w:hAnsiTheme="minorHAnsi"/>
          <w:sz w:val="18"/>
          <w:szCs w:val="18"/>
        </w:rPr>
        <w:t>15</w:t>
      </w:r>
      <w:r w:rsidRPr="000949CA">
        <w:rPr>
          <w:rFonts w:asciiTheme="minorHAnsi" w:hAnsiTheme="minorHAnsi"/>
          <w:sz w:val="18"/>
          <w:szCs w:val="18"/>
        </w:rPr>
        <w:t xml:space="preserve"> h </w:t>
      </w:r>
      <w:r w:rsidR="00783DEF" w:rsidRPr="000949CA">
        <w:rPr>
          <w:rFonts w:asciiTheme="minorHAnsi" w:hAnsiTheme="minorHAnsi"/>
          <w:sz w:val="18"/>
          <w:szCs w:val="18"/>
        </w:rPr>
        <w:t>3</w:t>
      </w:r>
      <w:r w:rsidR="00E64182" w:rsidRPr="000949CA">
        <w:rPr>
          <w:rFonts w:asciiTheme="minorHAnsi" w:hAnsiTheme="minorHAnsi"/>
          <w:sz w:val="18"/>
          <w:szCs w:val="18"/>
        </w:rPr>
        <w:t>7</w:t>
      </w:r>
      <w:r w:rsidRPr="000949CA">
        <w:rPr>
          <w:rFonts w:asciiTheme="minorHAnsi" w:hAnsiTheme="minorHAnsi"/>
          <w:sz w:val="18"/>
          <w:szCs w:val="18"/>
        </w:rPr>
        <w:t xml:space="preserve"> </w:t>
      </w:r>
      <w:r w:rsidR="0009267E" w:rsidRPr="000949CA">
        <w:rPr>
          <w:rFonts w:asciiTheme="minorHAnsi" w:hAnsiTheme="minorHAnsi"/>
          <w:sz w:val="18"/>
          <w:szCs w:val="18"/>
        </w:rPr>
        <w:t>les élèves se rangent immédiatement</w:t>
      </w:r>
      <w:r w:rsidR="009E23D5" w:rsidRPr="000949CA">
        <w:rPr>
          <w:rFonts w:asciiTheme="minorHAnsi" w:hAnsiTheme="minorHAnsi"/>
          <w:sz w:val="18"/>
          <w:szCs w:val="18"/>
        </w:rPr>
        <w:t xml:space="preserve"> dans la cour aux emplacements prévus</w:t>
      </w:r>
      <w:r w:rsidRPr="000949CA">
        <w:rPr>
          <w:rFonts w:asciiTheme="minorHAnsi" w:hAnsiTheme="minorHAnsi"/>
          <w:sz w:val="18"/>
          <w:szCs w:val="18"/>
        </w:rPr>
        <w:t xml:space="preserve"> et attendent leur professeur.</w:t>
      </w:r>
    </w:p>
    <w:p w:rsidR="0070160F" w:rsidRPr="000949CA" w:rsidRDefault="0070160F" w:rsidP="00C36198">
      <w:pPr>
        <w:jc w:val="both"/>
        <w:rPr>
          <w:rFonts w:asciiTheme="minorHAnsi" w:hAnsiTheme="minorHAnsi"/>
          <w:sz w:val="18"/>
          <w:szCs w:val="18"/>
        </w:rPr>
      </w:pPr>
      <w:r w:rsidRPr="000949CA">
        <w:rPr>
          <w:rFonts w:asciiTheme="minorHAnsi" w:hAnsiTheme="minorHAnsi"/>
          <w:b/>
          <w:bCs/>
          <w:sz w:val="18"/>
          <w:szCs w:val="18"/>
        </w:rPr>
        <w:t>Il est interdit de sortir de l'enceinte du collège aux interclasses et aux récréations</w:t>
      </w:r>
      <w:r w:rsidRPr="000949CA">
        <w:rPr>
          <w:rFonts w:asciiTheme="minorHAnsi" w:hAnsiTheme="minorHAnsi"/>
          <w:sz w:val="18"/>
          <w:szCs w:val="18"/>
        </w:rPr>
        <w:t>.</w:t>
      </w:r>
    </w:p>
    <w:p w:rsidR="001B72F4" w:rsidRPr="000949CA" w:rsidRDefault="001B72F4" w:rsidP="00C36198">
      <w:pPr>
        <w:jc w:val="both"/>
        <w:rPr>
          <w:rFonts w:asciiTheme="minorHAnsi" w:hAnsiTheme="minorHAnsi"/>
          <w:b/>
          <w:sz w:val="18"/>
          <w:szCs w:val="18"/>
        </w:rPr>
      </w:pPr>
      <w:r w:rsidRPr="000949CA">
        <w:rPr>
          <w:rFonts w:asciiTheme="minorHAnsi" w:hAnsiTheme="minorHAnsi"/>
          <w:b/>
          <w:sz w:val="18"/>
          <w:szCs w:val="18"/>
        </w:rPr>
        <w:t xml:space="preserve">Le passage du collège à l’annexe se fait accompagné par un </w:t>
      </w:r>
      <w:r w:rsidR="005F57D4">
        <w:rPr>
          <w:rFonts w:asciiTheme="minorHAnsi" w:hAnsiTheme="minorHAnsi"/>
          <w:b/>
          <w:sz w:val="18"/>
          <w:szCs w:val="18"/>
        </w:rPr>
        <w:t>personnel de l’établissement.</w:t>
      </w:r>
    </w:p>
    <w:p w:rsidR="0070160F" w:rsidRPr="000949CA" w:rsidRDefault="0070160F" w:rsidP="0070160F">
      <w:pPr>
        <w:ind w:left="142"/>
        <w:jc w:val="both"/>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u w:val="single"/>
        </w:rPr>
        <w:t>Autorisations de sortie</w:t>
      </w:r>
    </w:p>
    <w:p w:rsidR="0070160F" w:rsidRPr="000949CA" w:rsidRDefault="0070160F" w:rsidP="004D5CEF">
      <w:pPr>
        <w:jc w:val="both"/>
        <w:rPr>
          <w:rFonts w:asciiTheme="minorHAnsi" w:hAnsiTheme="minorHAnsi"/>
          <w:sz w:val="18"/>
          <w:szCs w:val="18"/>
        </w:rPr>
      </w:pPr>
      <w:r w:rsidRPr="000949CA">
        <w:rPr>
          <w:rFonts w:asciiTheme="minorHAnsi" w:hAnsiTheme="minorHAnsi"/>
          <w:sz w:val="18"/>
          <w:szCs w:val="18"/>
        </w:rPr>
        <w:t xml:space="preserve">L'élève </w:t>
      </w:r>
      <w:r w:rsidRPr="000949CA">
        <w:rPr>
          <w:rFonts w:asciiTheme="minorHAnsi" w:hAnsiTheme="minorHAnsi"/>
          <w:b/>
          <w:sz w:val="18"/>
          <w:szCs w:val="18"/>
        </w:rPr>
        <w:t>externe</w:t>
      </w:r>
      <w:r w:rsidRPr="000949CA">
        <w:rPr>
          <w:rFonts w:asciiTheme="minorHAnsi" w:hAnsiTheme="minorHAnsi"/>
          <w:sz w:val="18"/>
          <w:szCs w:val="18"/>
        </w:rPr>
        <w:t xml:space="preserve"> est autorisé à quitter le collège après la dernière heure de cours de la demi-journée. L'élève </w:t>
      </w:r>
      <w:r w:rsidRPr="000949CA">
        <w:rPr>
          <w:rFonts w:asciiTheme="minorHAnsi" w:hAnsiTheme="minorHAnsi"/>
          <w:b/>
          <w:sz w:val="18"/>
          <w:szCs w:val="18"/>
        </w:rPr>
        <w:t>demi-pensionnaire</w:t>
      </w:r>
      <w:r w:rsidRPr="000949CA">
        <w:rPr>
          <w:rFonts w:asciiTheme="minorHAnsi" w:hAnsiTheme="minorHAnsi"/>
          <w:sz w:val="18"/>
          <w:szCs w:val="18"/>
        </w:rPr>
        <w:t xml:space="preserve"> est sous la responsabilité du collège de la première à la dernière heure de cours de la journée. Il ne peut quitter le collège qu'après la dernière heure de cours de la journée.</w:t>
      </w:r>
    </w:p>
    <w:p w:rsidR="00754B74" w:rsidRPr="000949CA" w:rsidRDefault="0070160F" w:rsidP="004D5CEF">
      <w:pPr>
        <w:jc w:val="both"/>
        <w:rPr>
          <w:rFonts w:asciiTheme="minorHAnsi" w:hAnsiTheme="minorHAnsi"/>
          <w:sz w:val="18"/>
          <w:szCs w:val="18"/>
        </w:rPr>
      </w:pPr>
      <w:r w:rsidRPr="000949CA">
        <w:rPr>
          <w:rFonts w:asciiTheme="minorHAnsi" w:hAnsiTheme="minorHAnsi"/>
          <w:b/>
          <w:sz w:val="18"/>
          <w:szCs w:val="18"/>
        </w:rPr>
        <w:t>En cas d'absence d'un professeur entre 2 cours, les élèves se rendent en permanence. Aucune sortie n'est autorisée</w:t>
      </w:r>
      <w:r w:rsidRPr="000949CA">
        <w:rPr>
          <w:rFonts w:asciiTheme="minorHAnsi" w:hAnsiTheme="minorHAnsi"/>
          <w:sz w:val="18"/>
          <w:szCs w:val="18"/>
        </w:rPr>
        <w:t>.</w:t>
      </w:r>
    </w:p>
    <w:p w:rsidR="00926EC5" w:rsidRPr="000949CA" w:rsidRDefault="00926EC5" w:rsidP="0070160F">
      <w:pPr>
        <w:ind w:left="142"/>
        <w:jc w:val="both"/>
        <w:rPr>
          <w:rFonts w:asciiTheme="minorHAnsi" w:hAnsiTheme="minorHAnsi"/>
          <w:sz w:val="18"/>
          <w:szCs w:val="18"/>
        </w:rPr>
      </w:pPr>
    </w:p>
    <w:p w:rsidR="0070160F" w:rsidRPr="000949CA" w:rsidRDefault="0070160F" w:rsidP="0070160F">
      <w:pPr>
        <w:jc w:val="both"/>
        <w:rPr>
          <w:rFonts w:asciiTheme="minorHAnsi" w:hAnsiTheme="minorHAnsi"/>
          <w:b/>
          <w:sz w:val="18"/>
          <w:szCs w:val="18"/>
          <w:u w:val="single"/>
        </w:rPr>
      </w:pPr>
      <w:r w:rsidRPr="000949CA">
        <w:rPr>
          <w:rFonts w:asciiTheme="minorHAnsi" w:hAnsiTheme="minorHAnsi"/>
          <w:b/>
          <w:sz w:val="18"/>
          <w:szCs w:val="18"/>
        </w:rPr>
        <w:t xml:space="preserve">* </w:t>
      </w:r>
      <w:r w:rsidRPr="000949CA">
        <w:rPr>
          <w:rFonts w:asciiTheme="minorHAnsi" w:hAnsiTheme="minorHAnsi"/>
          <w:b/>
          <w:sz w:val="18"/>
          <w:szCs w:val="18"/>
          <w:u w:val="single"/>
        </w:rPr>
        <w:t>Absences</w:t>
      </w:r>
    </w:p>
    <w:p w:rsidR="0070160F" w:rsidRPr="000949CA" w:rsidRDefault="0070160F" w:rsidP="004D5CEF">
      <w:pPr>
        <w:pStyle w:val="Retraitcorpsdetexte"/>
        <w:ind w:left="0"/>
        <w:rPr>
          <w:rFonts w:asciiTheme="minorHAnsi" w:hAnsiTheme="minorHAnsi"/>
          <w:sz w:val="18"/>
          <w:szCs w:val="18"/>
        </w:rPr>
      </w:pPr>
      <w:r w:rsidRPr="000949CA">
        <w:rPr>
          <w:rFonts w:asciiTheme="minorHAnsi" w:hAnsiTheme="minorHAnsi"/>
          <w:sz w:val="18"/>
          <w:szCs w:val="18"/>
        </w:rPr>
        <w:t>L’absentéisme volontaire constitue un manquement à l’assiduité et peut faire l’objet d’une procédure disciplinaire.</w:t>
      </w:r>
    </w:p>
    <w:p w:rsidR="0070160F" w:rsidRPr="000949CA" w:rsidRDefault="003E37C4" w:rsidP="00874100">
      <w:pPr>
        <w:jc w:val="both"/>
        <w:rPr>
          <w:rFonts w:asciiTheme="minorHAnsi" w:hAnsiTheme="minorHAnsi"/>
          <w:sz w:val="18"/>
          <w:szCs w:val="18"/>
        </w:rPr>
      </w:pPr>
      <w:r>
        <w:rPr>
          <w:rFonts w:asciiTheme="minorHAnsi" w:hAnsiTheme="minorHAnsi"/>
          <w:sz w:val="18"/>
          <w:szCs w:val="18"/>
        </w:rPr>
        <w:t xml:space="preserve">En cas d’absence de l’élève, les parents </w:t>
      </w:r>
      <w:r w:rsidR="0070160F" w:rsidRPr="000949CA">
        <w:rPr>
          <w:rFonts w:asciiTheme="minorHAnsi" w:hAnsiTheme="minorHAnsi"/>
          <w:sz w:val="18"/>
          <w:szCs w:val="18"/>
        </w:rPr>
        <w:t xml:space="preserve">en avertissent </w:t>
      </w:r>
      <w:r w:rsidR="0077620B" w:rsidRPr="000949CA">
        <w:rPr>
          <w:rFonts w:asciiTheme="minorHAnsi" w:hAnsiTheme="minorHAnsi"/>
          <w:sz w:val="18"/>
          <w:szCs w:val="18"/>
        </w:rPr>
        <w:t>la vie scolaire</w:t>
      </w:r>
      <w:r w:rsidR="0070160F" w:rsidRPr="000949CA">
        <w:rPr>
          <w:rFonts w:asciiTheme="minorHAnsi" w:hAnsiTheme="minorHAnsi"/>
          <w:sz w:val="18"/>
          <w:szCs w:val="18"/>
        </w:rPr>
        <w:t xml:space="preserve"> par téléphone </w:t>
      </w:r>
      <w:r w:rsidR="006D373D" w:rsidRPr="000949CA">
        <w:rPr>
          <w:rFonts w:asciiTheme="minorHAnsi" w:hAnsiTheme="minorHAnsi"/>
          <w:sz w:val="18"/>
          <w:szCs w:val="18"/>
        </w:rPr>
        <w:t xml:space="preserve">ou </w:t>
      </w:r>
      <w:r w:rsidR="00DE26CD" w:rsidRPr="000949CA">
        <w:rPr>
          <w:rFonts w:asciiTheme="minorHAnsi" w:hAnsiTheme="minorHAnsi"/>
          <w:sz w:val="18"/>
          <w:szCs w:val="18"/>
        </w:rPr>
        <w:t xml:space="preserve">directement </w:t>
      </w:r>
      <w:r w:rsidR="006D373D" w:rsidRPr="000949CA">
        <w:rPr>
          <w:rFonts w:asciiTheme="minorHAnsi" w:hAnsiTheme="minorHAnsi"/>
          <w:sz w:val="18"/>
          <w:szCs w:val="18"/>
        </w:rPr>
        <w:t xml:space="preserve">par mail </w:t>
      </w:r>
      <w:r w:rsidR="0077620B" w:rsidRPr="000949CA">
        <w:rPr>
          <w:rFonts w:asciiTheme="minorHAnsi" w:hAnsiTheme="minorHAnsi"/>
          <w:sz w:val="18"/>
          <w:szCs w:val="18"/>
        </w:rPr>
        <w:t xml:space="preserve">aux assistants d’éducation </w:t>
      </w:r>
      <w:r w:rsidR="006D373D" w:rsidRPr="000949CA">
        <w:rPr>
          <w:rFonts w:asciiTheme="minorHAnsi" w:hAnsiTheme="minorHAnsi"/>
          <w:sz w:val="18"/>
          <w:szCs w:val="18"/>
        </w:rPr>
        <w:t xml:space="preserve">via </w:t>
      </w:r>
      <w:r w:rsidR="006D373D" w:rsidRPr="000949CA">
        <w:rPr>
          <w:rFonts w:asciiTheme="minorHAnsi" w:hAnsiTheme="minorHAnsi"/>
          <w:i/>
          <w:sz w:val="18"/>
          <w:szCs w:val="18"/>
        </w:rPr>
        <w:t>MBN (Mon Bureau Numérique)</w:t>
      </w:r>
      <w:r>
        <w:rPr>
          <w:rFonts w:asciiTheme="minorHAnsi" w:hAnsiTheme="minorHAnsi"/>
          <w:sz w:val="18"/>
          <w:szCs w:val="18"/>
        </w:rPr>
        <w:t xml:space="preserve"> ou l’application mobile </w:t>
      </w:r>
      <w:r w:rsidRPr="003E37C4">
        <w:rPr>
          <w:rFonts w:asciiTheme="minorHAnsi" w:hAnsiTheme="minorHAnsi"/>
          <w:i/>
          <w:sz w:val="18"/>
          <w:szCs w:val="18"/>
        </w:rPr>
        <w:t>Skolengo</w:t>
      </w:r>
      <w:r w:rsidR="006D373D" w:rsidRPr="000949CA">
        <w:rPr>
          <w:rFonts w:asciiTheme="minorHAnsi" w:hAnsiTheme="minorHAnsi"/>
          <w:sz w:val="18"/>
          <w:szCs w:val="18"/>
        </w:rPr>
        <w:t xml:space="preserve">. </w:t>
      </w:r>
      <w:r w:rsidR="005F57D4" w:rsidRPr="000949CA">
        <w:rPr>
          <w:rFonts w:asciiTheme="minorHAnsi" w:hAnsiTheme="minorHAnsi"/>
          <w:b/>
          <w:sz w:val="18"/>
          <w:szCs w:val="18"/>
        </w:rPr>
        <w:t xml:space="preserve">Toute absence doit être </w:t>
      </w:r>
      <w:r w:rsidR="005F57D4" w:rsidRPr="000949CA">
        <w:rPr>
          <w:rFonts w:asciiTheme="minorHAnsi" w:hAnsiTheme="minorHAnsi"/>
          <w:b/>
          <w:sz w:val="18"/>
          <w:szCs w:val="18"/>
          <w:u w:val="single"/>
        </w:rPr>
        <w:t>justifiée par écrit</w:t>
      </w:r>
      <w:r w:rsidR="005F57D4" w:rsidRPr="000949CA">
        <w:rPr>
          <w:rFonts w:asciiTheme="minorHAnsi" w:hAnsiTheme="minorHAnsi"/>
          <w:b/>
          <w:sz w:val="18"/>
          <w:szCs w:val="18"/>
        </w:rPr>
        <w:t xml:space="preserve"> </w:t>
      </w:r>
      <w:r w:rsidR="007005E4">
        <w:rPr>
          <w:rFonts w:asciiTheme="minorHAnsi" w:hAnsiTheme="minorHAnsi"/>
          <w:b/>
          <w:sz w:val="18"/>
          <w:szCs w:val="18"/>
        </w:rPr>
        <w:t xml:space="preserve">(mail ou papier) </w:t>
      </w:r>
      <w:r w:rsidR="005F57D4" w:rsidRPr="000949CA">
        <w:rPr>
          <w:rFonts w:asciiTheme="minorHAnsi" w:hAnsiTheme="minorHAnsi"/>
          <w:b/>
          <w:sz w:val="18"/>
          <w:szCs w:val="18"/>
        </w:rPr>
        <w:t xml:space="preserve">par les </w:t>
      </w:r>
      <w:r>
        <w:rPr>
          <w:rFonts w:asciiTheme="minorHAnsi" w:hAnsiTheme="minorHAnsi"/>
          <w:b/>
          <w:sz w:val="18"/>
          <w:szCs w:val="18"/>
        </w:rPr>
        <w:t>responsables légaux.</w:t>
      </w:r>
    </w:p>
    <w:p w:rsidR="00926EC5" w:rsidRPr="000949CA" w:rsidRDefault="00926EC5" w:rsidP="0070160F">
      <w:pPr>
        <w:ind w:left="142"/>
        <w:jc w:val="both"/>
        <w:rPr>
          <w:rFonts w:asciiTheme="minorHAnsi" w:hAnsiTheme="minorHAnsi"/>
          <w:sz w:val="18"/>
          <w:szCs w:val="18"/>
        </w:rPr>
      </w:pPr>
    </w:p>
    <w:p w:rsidR="0070160F" w:rsidRPr="000949CA" w:rsidRDefault="0070160F" w:rsidP="0070160F">
      <w:pPr>
        <w:jc w:val="both"/>
        <w:rPr>
          <w:rFonts w:asciiTheme="minorHAnsi" w:hAnsiTheme="minorHAnsi"/>
          <w:b/>
          <w:sz w:val="18"/>
          <w:szCs w:val="18"/>
          <w:u w:val="single"/>
        </w:rPr>
      </w:pPr>
      <w:r w:rsidRPr="000949CA">
        <w:rPr>
          <w:rFonts w:asciiTheme="minorHAnsi" w:hAnsiTheme="minorHAnsi"/>
          <w:b/>
          <w:sz w:val="18"/>
          <w:szCs w:val="18"/>
        </w:rPr>
        <w:t xml:space="preserve">* </w:t>
      </w:r>
      <w:r w:rsidRPr="000949CA">
        <w:rPr>
          <w:rFonts w:asciiTheme="minorHAnsi" w:hAnsiTheme="minorHAnsi"/>
          <w:b/>
          <w:sz w:val="18"/>
          <w:szCs w:val="18"/>
          <w:u w:val="single"/>
        </w:rPr>
        <w:t>Retards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Apprendre à respecter les horaires fait partie de la responsabilité de l'élève. Tout élève arrivant après la 2</w:t>
      </w:r>
      <w:r w:rsidRPr="000949CA">
        <w:rPr>
          <w:rFonts w:asciiTheme="minorHAnsi" w:hAnsiTheme="minorHAnsi"/>
          <w:sz w:val="18"/>
          <w:szCs w:val="18"/>
          <w:vertAlign w:val="superscript"/>
        </w:rPr>
        <w:t>e</w:t>
      </w:r>
      <w:r w:rsidRPr="000949CA">
        <w:rPr>
          <w:rFonts w:asciiTheme="minorHAnsi" w:hAnsiTheme="minorHAnsi"/>
          <w:sz w:val="18"/>
          <w:szCs w:val="18"/>
        </w:rPr>
        <w:t xml:space="preserve"> sonnerie (</w:t>
      </w:r>
      <w:r w:rsidR="00D05094" w:rsidRPr="000949CA">
        <w:rPr>
          <w:rFonts w:asciiTheme="minorHAnsi" w:hAnsiTheme="minorHAnsi"/>
          <w:sz w:val="18"/>
          <w:szCs w:val="18"/>
        </w:rPr>
        <w:t>0</w:t>
      </w:r>
      <w:r w:rsidRPr="000949CA">
        <w:rPr>
          <w:rFonts w:asciiTheme="minorHAnsi" w:hAnsiTheme="minorHAnsi"/>
          <w:sz w:val="18"/>
          <w:szCs w:val="18"/>
        </w:rPr>
        <w:t>8h</w:t>
      </w:r>
      <w:r w:rsidR="000C03FB" w:rsidRPr="000949CA">
        <w:rPr>
          <w:rFonts w:asciiTheme="minorHAnsi" w:hAnsiTheme="minorHAnsi"/>
          <w:sz w:val="18"/>
          <w:szCs w:val="18"/>
        </w:rPr>
        <w:t>05</w:t>
      </w:r>
      <w:r w:rsidR="006D373D" w:rsidRPr="000949CA">
        <w:rPr>
          <w:rFonts w:asciiTheme="minorHAnsi" w:hAnsiTheme="minorHAnsi"/>
          <w:sz w:val="18"/>
          <w:szCs w:val="18"/>
        </w:rPr>
        <w:t xml:space="preserve"> </w:t>
      </w:r>
      <w:r w:rsidRPr="000949CA">
        <w:rPr>
          <w:rFonts w:asciiTheme="minorHAnsi" w:hAnsiTheme="minorHAnsi"/>
          <w:sz w:val="18"/>
          <w:szCs w:val="18"/>
        </w:rPr>
        <w:t>-</w:t>
      </w:r>
      <w:r w:rsidR="006D373D" w:rsidRPr="000949CA">
        <w:rPr>
          <w:rFonts w:asciiTheme="minorHAnsi" w:hAnsiTheme="minorHAnsi"/>
          <w:sz w:val="18"/>
          <w:szCs w:val="18"/>
        </w:rPr>
        <w:t xml:space="preserve"> </w:t>
      </w:r>
      <w:r w:rsidRPr="000949CA">
        <w:rPr>
          <w:rFonts w:asciiTheme="minorHAnsi" w:hAnsiTheme="minorHAnsi"/>
          <w:sz w:val="18"/>
          <w:szCs w:val="18"/>
        </w:rPr>
        <w:t>13h</w:t>
      </w:r>
      <w:r w:rsidR="0075556E" w:rsidRPr="000949CA">
        <w:rPr>
          <w:rFonts w:asciiTheme="minorHAnsi" w:hAnsiTheme="minorHAnsi"/>
          <w:sz w:val="18"/>
          <w:szCs w:val="18"/>
        </w:rPr>
        <w:t>31</w:t>
      </w:r>
      <w:r w:rsidRPr="000949CA">
        <w:rPr>
          <w:rFonts w:asciiTheme="minorHAnsi" w:hAnsiTheme="minorHAnsi"/>
          <w:sz w:val="18"/>
          <w:szCs w:val="18"/>
        </w:rPr>
        <w:t xml:space="preserve">) peut se voir refuser l’accès en cours. Il </w:t>
      </w:r>
      <w:r w:rsidR="002E3CDC" w:rsidRPr="000949CA">
        <w:rPr>
          <w:rFonts w:asciiTheme="minorHAnsi" w:hAnsiTheme="minorHAnsi"/>
          <w:sz w:val="18"/>
          <w:szCs w:val="18"/>
        </w:rPr>
        <w:t>va</w:t>
      </w:r>
      <w:r w:rsidRPr="000949CA">
        <w:rPr>
          <w:rFonts w:asciiTheme="minorHAnsi" w:hAnsiTheme="minorHAnsi"/>
          <w:sz w:val="18"/>
          <w:szCs w:val="18"/>
        </w:rPr>
        <w:t xml:space="preserve"> en salle de permanence et d</w:t>
      </w:r>
      <w:r w:rsidR="002E3CDC" w:rsidRPr="000949CA">
        <w:rPr>
          <w:rFonts w:asciiTheme="minorHAnsi" w:hAnsiTheme="minorHAnsi"/>
          <w:sz w:val="18"/>
          <w:szCs w:val="18"/>
        </w:rPr>
        <w:t>oit</w:t>
      </w:r>
      <w:r w:rsidRPr="000949CA">
        <w:rPr>
          <w:rFonts w:asciiTheme="minorHAnsi" w:hAnsiTheme="minorHAnsi"/>
          <w:sz w:val="18"/>
          <w:szCs w:val="18"/>
        </w:rPr>
        <w:t xml:space="preserve"> </w:t>
      </w:r>
      <w:r w:rsidRPr="000949CA">
        <w:rPr>
          <w:rFonts w:asciiTheme="minorHAnsi" w:hAnsiTheme="minorHAnsi"/>
          <w:b/>
          <w:sz w:val="18"/>
          <w:szCs w:val="18"/>
        </w:rPr>
        <w:t>impérativement</w:t>
      </w:r>
      <w:r w:rsidRPr="000949CA">
        <w:rPr>
          <w:rFonts w:asciiTheme="minorHAnsi" w:hAnsiTheme="minorHAnsi"/>
          <w:sz w:val="18"/>
          <w:szCs w:val="18"/>
        </w:rPr>
        <w:t xml:space="preserve"> rattraper le cours. </w:t>
      </w:r>
      <w:r w:rsidR="004432D8" w:rsidRPr="000949CA">
        <w:rPr>
          <w:rFonts w:asciiTheme="minorHAnsi" w:hAnsiTheme="minorHAnsi"/>
          <w:sz w:val="18"/>
          <w:szCs w:val="18"/>
          <w:u w:val="single"/>
        </w:rPr>
        <w:t>5</w:t>
      </w:r>
      <w:r w:rsidRPr="000949CA">
        <w:rPr>
          <w:rFonts w:asciiTheme="minorHAnsi" w:hAnsiTheme="minorHAnsi"/>
          <w:sz w:val="18"/>
          <w:szCs w:val="18"/>
          <w:u w:val="single"/>
        </w:rPr>
        <w:t xml:space="preserve"> retards sont sanctionnés par une heure de retenue</w:t>
      </w:r>
      <w:r w:rsidRPr="000949CA">
        <w:rPr>
          <w:rFonts w:asciiTheme="minorHAnsi" w:hAnsiTheme="minorHAnsi"/>
          <w:sz w:val="18"/>
          <w:szCs w:val="18"/>
        </w:rPr>
        <w:t>.</w:t>
      </w:r>
    </w:p>
    <w:p w:rsidR="00C243F2" w:rsidRPr="000949CA" w:rsidRDefault="00C243F2">
      <w:pPr>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hAnsiTheme="minorHAnsi"/>
          <w:b/>
          <w:sz w:val="18"/>
          <w:szCs w:val="18"/>
        </w:rPr>
        <w:t xml:space="preserve">* </w:t>
      </w:r>
      <w:r w:rsidRPr="000949CA">
        <w:rPr>
          <w:rFonts w:asciiTheme="minorHAnsi" w:hAnsiTheme="minorHAnsi"/>
          <w:b/>
          <w:sz w:val="18"/>
          <w:szCs w:val="18"/>
          <w:u w:val="single"/>
        </w:rPr>
        <w:t>Respect d’autrui et du cadre de vie</w:t>
      </w:r>
    </w:p>
    <w:p w:rsidR="008525AC" w:rsidRPr="000949CA" w:rsidRDefault="0070160F" w:rsidP="00874100">
      <w:pPr>
        <w:jc w:val="both"/>
        <w:rPr>
          <w:rFonts w:asciiTheme="minorHAnsi" w:hAnsiTheme="minorHAnsi"/>
          <w:sz w:val="18"/>
          <w:szCs w:val="18"/>
        </w:rPr>
      </w:pPr>
      <w:r w:rsidRPr="000949CA">
        <w:rPr>
          <w:rFonts w:asciiTheme="minorHAnsi" w:hAnsiTheme="minorHAnsi"/>
          <w:b/>
          <w:sz w:val="18"/>
          <w:szCs w:val="18"/>
        </w:rPr>
        <w:t>Le respect d'autrui et du cadre de vie est un principe fondamental</w:t>
      </w:r>
      <w:r w:rsidRPr="000949CA">
        <w:rPr>
          <w:rFonts w:asciiTheme="minorHAnsi" w:hAnsiTheme="minorHAnsi"/>
          <w:sz w:val="18"/>
          <w:szCs w:val="18"/>
        </w:rPr>
        <w:t xml:space="preserve"> : respect de l’autre et de tous les personnels, politesse, respect de l’environnement</w:t>
      </w:r>
      <w:r w:rsidR="000C03FB" w:rsidRPr="000949CA">
        <w:rPr>
          <w:rFonts w:asciiTheme="minorHAnsi" w:hAnsiTheme="minorHAnsi"/>
          <w:sz w:val="18"/>
          <w:szCs w:val="18"/>
        </w:rPr>
        <w:t xml:space="preserve"> et du matériel. </w:t>
      </w:r>
    </w:p>
    <w:p w:rsidR="008525AC" w:rsidRPr="000949CA" w:rsidRDefault="008525AC" w:rsidP="00874100">
      <w:pPr>
        <w:pStyle w:val="Paragraphedeliste"/>
        <w:numPr>
          <w:ilvl w:val="0"/>
          <w:numId w:val="12"/>
        </w:numPr>
        <w:jc w:val="both"/>
        <w:rPr>
          <w:rFonts w:asciiTheme="minorHAnsi" w:hAnsiTheme="minorHAnsi"/>
          <w:b/>
          <w:sz w:val="18"/>
          <w:szCs w:val="18"/>
        </w:rPr>
      </w:pPr>
      <w:r w:rsidRPr="000949CA">
        <w:rPr>
          <w:rFonts w:asciiTheme="minorHAnsi" w:hAnsiTheme="minorHAnsi"/>
          <w:b/>
          <w:sz w:val="18"/>
          <w:szCs w:val="18"/>
        </w:rPr>
        <w:t>Respect d'autrui dans sa personne et ses convictions : Refus de tout propos ou comportement à caractère raciste, antisémite, xénophobe, sexiste et homophobe ou réduisant l'autre à une apparence physique ou à un handicap. Respect de l'égalité des chances et de traitement entre filles et garçons.</w:t>
      </w:r>
    </w:p>
    <w:p w:rsidR="0070160F" w:rsidRPr="000949CA" w:rsidRDefault="008525AC" w:rsidP="008525AC">
      <w:pPr>
        <w:pStyle w:val="Paragraphedeliste"/>
        <w:numPr>
          <w:ilvl w:val="0"/>
          <w:numId w:val="12"/>
        </w:numPr>
        <w:jc w:val="both"/>
        <w:rPr>
          <w:rFonts w:asciiTheme="minorHAnsi" w:hAnsiTheme="minorHAnsi"/>
          <w:sz w:val="18"/>
          <w:szCs w:val="18"/>
        </w:rPr>
      </w:pPr>
      <w:r w:rsidRPr="000949CA">
        <w:rPr>
          <w:rFonts w:asciiTheme="minorHAnsi" w:hAnsiTheme="minorHAnsi"/>
          <w:sz w:val="18"/>
          <w:szCs w:val="18"/>
        </w:rPr>
        <w:t xml:space="preserve">Respect du cadre de vie : </w:t>
      </w:r>
      <w:r w:rsidR="0070160F" w:rsidRPr="000949CA">
        <w:rPr>
          <w:rFonts w:asciiTheme="minorHAnsi" w:hAnsiTheme="minorHAnsi"/>
          <w:sz w:val="18"/>
          <w:szCs w:val="18"/>
        </w:rPr>
        <w:t>Les élèves partagent avec le personnel la responsabilité de maintenir les locaux, le mobilier et le matériel en bon état. Chaque élève veillera à laisser les salles de classe dans un état correct de propreté et de rangement. En cas de détérioration occasionnée par un élève, la responsabilité pécuniaire incombe aux parents.</w:t>
      </w:r>
    </w:p>
    <w:p w:rsidR="008D1A8F" w:rsidRPr="000949CA" w:rsidRDefault="008D1A8F" w:rsidP="0070160F">
      <w:pPr>
        <w:ind w:left="142"/>
        <w:jc w:val="both"/>
        <w:rPr>
          <w:rFonts w:asciiTheme="minorHAnsi" w:hAnsiTheme="minorHAnsi"/>
          <w:sz w:val="18"/>
          <w:szCs w:val="18"/>
        </w:rPr>
      </w:pPr>
    </w:p>
    <w:p w:rsidR="00B20C70" w:rsidRPr="000949CA" w:rsidRDefault="00874100" w:rsidP="00874100">
      <w:pPr>
        <w:jc w:val="both"/>
        <w:rPr>
          <w:rFonts w:asciiTheme="minorHAnsi" w:hAnsiTheme="minorHAnsi"/>
          <w:sz w:val="18"/>
          <w:szCs w:val="18"/>
        </w:rPr>
      </w:pPr>
      <w:r w:rsidRPr="000949CA">
        <w:rPr>
          <w:rFonts w:asciiTheme="minorHAnsi" w:hAnsiTheme="minorHAnsi"/>
          <w:sz w:val="18"/>
          <w:szCs w:val="18"/>
        </w:rPr>
        <w:t>D</w:t>
      </w:r>
      <w:r w:rsidR="00B20C70" w:rsidRPr="000949CA">
        <w:rPr>
          <w:rFonts w:asciiTheme="minorHAnsi" w:hAnsiTheme="minorHAnsi"/>
          <w:sz w:val="18"/>
          <w:szCs w:val="18"/>
        </w:rPr>
        <w:t xml:space="preserve">e même, </w:t>
      </w:r>
      <w:r w:rsidR="00B20C70" w:rsidRPr="000949CA">
        <w:rPr>
          <w:rFonts w:asciiTheme="minorHAnsi" w:hAnsiTheme="minorHAnsi"/>
          <w:b/>
          <w:sz w:val="18"/>
          <w:szCs w:val="18"/>
        </w:rPr>
        <w:t>tout déclenchement abusif de l’alarme incendie fera l’objet d’une procédure disciplinaire</w:t>
      </w:r>
      <w:r w:rsidR="00B20C70" w:rsidRPr="000949CA">
        <w:rPr>
          <w:rFonts w:asciiTheme="minorHAnsi" w:hAnsiTheme="minorHAnsi"/>
          <w:sz w:val="18"/>
          <w:szCs w:val="18"/>
        </w:rPr>
        <w:t xml:space="preserve"> pour mise en danger de la vie d’autrui, pouvant aller d’une sanction prononcée par </w:t>
      </w:r>
      <w:r w:rsidR="00BE06DF" w:rsidRPr="000949CA">
        <w:rPr>
          <w:rFonts w:asciiTheme="minorHAnsi" w:hAnsiTheme="minorHAnsi"/>
          <w:sz w:val="18"/>
          <w:szCs w:val="18"/>
        </w:rPr>
        <w:t>la Cheffe</w:t>
      </w:r>
      <w:r w:rsidR="00B20C70" w:rsidRPr="000949CA">
        <w:rPr>
          <w:rFonts w:asciiTheme="minorHAnsi" w:hAnsiTheme="minorHAnsi"/>
          <w:sz w:val="18"/>
          <w:szCs w:val="18"/>
        </w:rPr>
        <w:t xml:space="preserve"> d’Etablissement et jusqu’au conseil de discipline. Selon l’article 322-14 du Code Pénal : « Le fait de communiquer ou de divulguer une fausse information dans le but de faire croire qu'une destruction, une dégradation ou une détérioration dangereuse pour les personnes va être ou a été commise est puni de deux ans d'emprisonnement et de 30 000 euros d'amende. Est puni des mêmes peines le fait de </w:t>
      </w:r>
      <w:r w:rsidR="00E0231F" w:rsidRPr="000949CA">
        <w:rPr>
          <w:rFonts w:asciiTheme="minorHAnsi" w:hAnsiTheme="minorHAnsi"/>
          <w:sz w:val="18"/>
          <w:szCs w:val="18"/>
        </w:rPr>
        <w:t>c</w:t>
      </w:r>
      <w:r w:rsidR="00B20C70" w:rsidRPr="000949CA">
        <w:rPr>
          <w:rFonts w:asciiTheme="minorHAnsi" w:hAnsiTheme="minorHAnsi"/>
          <w:sz w:val="18"/>
          <w:szCs w:val="18"/>
        </w:rPr>
        <w:t>ommuniquer ou de divulguer une fausse information faisant croire à un sinistre et de nature à provoquer l'intervention inutile des secours. »</w:t>
      </w:r>
    </w:p>
    <w:p w:rsidR="008D1A8F" w:rsidRPr="000949CA" w:rsidRDefault="008D1A8F" w:rsidP="0070160F">
      <w:pPr>
        <w:ind w:left="142"/>
        <w:jc w:val="both"/>
        <w:rPr>
          <w:rFonts w:asciiTheme="minorHAnsi" w:hAnsiTheme="minorHAnsi"/>
          <w:sz w:val="18"/>
          <w:szCs w:val="18"/>
        </w:rPr>
      </w:pPr>
    </w:p>
    <w:p w:rsidR="0070160F" w:rsidRPr="000949CA" w:rsidRDefault="0070160F" w:rsidP="00874100">
      <w:pPr>
        <w:jc w:val="both"/>
        <w:rPr>
          <w:rFonts w:asciiTheme="minorHAnsi" w:hAnsiTheme="minorHAnsi"/>
          <w:sz w:val="18"/>
          <w:szCs w:val="18"/>
        </w:rPr>
      </w:pPr>
      <w:r w:rsidRPr="000949CA">
        <w:rPr>
          <w:rFonts w:asciiTheme="minorHAnsi" w:hAnsiTheme="minorHAnsi"/>
          <w:b/>
          <w:bCs/>
          <w:sz w:val="18"/>
          <w:szCs w:val="18"/>
        </w:rPr>
        <w:t>Les élèves respecteront leurs affaires (livres</w:t>
      </w:r>
      <w:r w:rsidR="00437386" w:rsidRPr="000949CA">
        <w:rPr>
          <w:rFonts w:asciiTheme="minorHAnsi" w:hAnsiTheme="minorHAnsi"/>
          <w:b/>
          <w:bCs/>
          <w:sz w:val="18"/>
          <w:szCs w:val="18"/>
        </w:rPr>
        <w:t xml:space="preserve">, </w:t>
      </w:r>
      <w:r w:rsidRPr="000949CA">
        <w:rPr>
          <w:rFonts w:asciiTheme="minorHAnsi" w:hAnsiTheme="minorHAnsi"/>
          <w:b/>
          <w:bCs/>
          <w:sz w:val="18"/>
          <w:szCs w:val="18"/>
        </w:rPr>
        <w:t>cahiers</w:t>
      </w:r>
      <w:r w:rsidR="00437386" w:rsidRPr="000949CA">
        <w:rPr>
          <w:rFonts w:asciiTheme="minorHAnsi" w:hAnsiTheme="minorHAnsi"/>
          <w:b/>
          <w:bCs/>
          <w:sz w:val="18"/>
          <w:szCs w:val="18"/>
        </w:rPr>
        <w:t>, etc.</w:t>
      </w:r>
      <w:r w:rsidRPr="000949CA">
        <w:rPr>
          <w:rFonts w:asciiTheme="minorHAnsi" w:hAnsiTheme="minorHAnsi"/>
          <w:b/>
          <w:bCs/>
          <w:sz w:val="18"/>
          <w:szCs w:val="18"/>
        </w:rPr>
        <w:t>) et celles de leurs camarades.</w:t>
      </w:r>
      <w:r w:rsidRPr="000949CA">
        <w:rPr>
          <w:rFonts w:asciiTheme="minorHAnsi" w:hAnsiTheme="minorHAnsi"/>
          <w:b/>
          <w:bCs/>
          <w:sz w:val="18"/>
          <w:szCs w:val="18"/>
        </w:rPr>
        <w:cr/>
      </w:r>
      <w:r w:rsidRPr="000949CA">
        <w:rPr>
          <w:rFonts w:asciiTheme="minorHAnsi" w:hAnsiTheme="minorHAnsi"/>
          <w:sz w:val="18"/>
          <w:szCs w:val="18"/>
        </w:rPr>
        <w:t>Les déplacements dans les couloirs aux interclasses se feront en bon ordre et sans chahut pour ne pas déranger les autres élèves.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lastRenderedPageBreak/>
        <w:t>Aux récréations, tous les élèves évacuent les bâtiments pour se rendre dans la cour.</w:t>
      </w:r>
    </w:p>
    <w:p w:rsidR="00935462" w:rsidRPr="000949CA" w:rsidRDefault="0070160F" w:rsidP="00874100">
      <w:pPr>
        <w:jc w:val="both"/>
        <w:rPr>
          <w:rFonts w:asciiTheme="minorHAnsi" w:hAnsiTheme="minorHAnsi"/>
          <w:b/>
          <w:sz w:val="18"/>
          <w:szCs w:val="18"/>
        </w:rPr>
      </w:pPr>
      <w:r w:rsidRPr="000949CA">
        <w:rPr>
          <w:rFonts w:asciiTheme="minorHAnsi" w:hAnsiTheme="minorHAnsi"/>
          <w:b/>
          <w:bCs/>
          <w:sz w:val="18"/>
          <w:szCs w:val="18"/>
        </w:rPr>
        <w:t>Les élèves ne doivent apporter que les objets nécessaires au travail scolaire</w:t>
      </w:r>
      <w:r w:rsidRPr="000949CA">
        <w:rPr>
          <w:rFonts w:asciiTheme="minorHAnsi" w:hAnsiTheme="minorHAnsi"/>
          <w:b/>
          <w:sz w:val="18"/>
          <w:szCs w:val="18"/>
        </w:rPr>
        <w:t xml:space="preserve">. Tout objet </w:t>
      </w:r>
      <w:r w:rsidRPr="000949CA">
        <w:rPr>
          <w:rFonts w:asciiTheme="minorHAnsi" w:hAnsiTheme="minorHAnsi"/>
          <w:b/>
          <w:sz w:val="18"/>
          <w:szCs w:val="18"/>
          <w:shd w:val="clear" w:color="auto" w:fill="FFFFFF"/>
        </w:rPr>
        <w:t>ou produit illicite</w:t>
      </w:r>
      <w:r w:rsidRPr="000949CA">
        <w:rPr>
          <w:rFonts w:asciiTheme="minorHAnsi" w:hAnsiTheme="minorHAnsi"/>
          <w:b/>
          <w:sz w:val="18"/>
          <w:szCs w:val="18"/>
        </w:rPr>
        <w:t xml:space="preserve"> ou dangereux,</w:t>
      </w:r>
      <w:r w:rsidR="000C03FB" w:rsidRPr="000949CA">
        <w:rPr>
          <w:rFonts w:asciiTheme="minorHAnsi" w:hAnsiTheme="minorHAnsi"/>
          <w:b/>
          <w:sz w:val="18"/>
          <w:szCs w:val="18"/>
        </w:rPr>
        <w:t xml:space="preserve"> ou de maniement dangereux </w:t>
      </w:r>
      <w:r w:rsidRPr="000949CA">
        <w:rPr>
          <w:rFonts w:asciiTheme="minorHAnsi" w:hAnsiTheme="minorHAnsi"/>
          <w:b/>
          <w:sz w:val="18"/>
          <w:szCs w:val="18"/>
        </w:rPr>
        <w:t xml:space="preserve">et les objets de valeur sont interdits. Ils seront confisqués et rendus aux parents. </w:t>
      </w:r>
    </w:p>
    <w:p w:rsidR="00926EC5" w:rsidRPr="000949CA" w:rsidRDefault="00926EC5" w:rsidP="000C03FB">
      <w:pPr>
        <w:ind w:left="142"/>
        <w:jc w:val="both"/>
        <w:rPr>
          <w:rFonts w:asciiTheme="minorHAnsi" w:hAnsiTheme="minorHAnsi"/>
          <w:sz w:val="18"/>
          <w:szCs w:val="18"/>
        </w:rPr>
      </w:pPr>
    </w:p>
    <w:p w:rsidR="00935462" w:rsidRPr="000949CA" w:rsidRDefault="00935462" w:rsidP="00874100">
      <w:pPr>
        <w:jc w:val="both"/>
        <w:rPr>
          <w:rFonts w:asciiTheme="minorHAnsi" w:hAnsiTheme="minorHAnsi"/>
          <w:sz w:val="18"/>
          <w:szCs w:val="18"/>
        </w:rPr>
      </w:pPr>
      <w:r w:rsidRPr="000949CA">
        <w:rPr>
          <w:rFonts w:asciiTheme="minorHAnsi" w:hAnsiTheme="minorHAnsi"/>
          <w:iCs/>
          <w:sz w:val="18"/>
          <w:szCs w:val="18"/>
        </w:rPr>
        <w:t>La loi n° 2018-698 du 3 août 2018 relative à l'encadrement de l'utilisation du téléphone portable dans les établissements d’enseignement scolaire modifie l’article L. 511-5 du Code de l’éducation qui dispose désormais que : </w:t>
      </w:r>
    </w:p>
    <w:p w:rsidR="00935462" w:rsidRPr="000949CA" w:rsidRDefault="00935462" w:rsidP="00874100">
      <w:pPr>
        <w:jc w:val="both"/>
        <w:rPr>
          <w:rFonts w:asciiTheme="minorHAnsi" w:hAnsiTheme="minorHAnsi"/>
          <w:i/>
          <w:sz w:val="18"/>
          <w:szCs w:val="18"/>
        </w:rPr>
      </w:pPr>
      <w:r w:rsidRPr="000949CA">
        <w:rPr>
          <w:rFonts w:asciiTheme="minorHAnsi" w:hAnsiTheme="minorHAnsi"/>
          <w:i/>
          <w:iCs/>
          <w:sz w:val="18"/>
          <w:szCs w:val="18"/>
        </w:rPr>
        <w:t xml:space="preserve">« </w:t>
      </w:r>
      <w:r w:rsidRPr="000949CA">
        <w:rPr>
          <w:rFonts w:asciiTheme="minorHAnsi" w:hAnsiTheme="minorHAnsi"/>
          <w:b/>
          <w:i/>
          <w:iCs/>
          <w:sz w:val="18"/>
          <w:szCs w:val="18"/>
        </w:rPr>
        <w:t xml:space="preserve">L’utilisation d’un téléphone mobile </w:t>
      </w:r>
      <w:bookmarkStart w:id="1" w:name="_Hlk75867988"/>
      <w:r w:rsidRPr="000949CA">
        <w:rPr>
          <w:rFonts w:asciiTheme="minorHAnsi" w:hAnsiTheme="minorHAnsi"/>
          <w:b/>
          <w:i/>
          <w:iCs/>
          <w:sz w:val="18"/>
          <w:szCs w:val="18"/>
        </w:rPr>
        <w:t xml:space="preserve">ou de tout autre équipement terminal de communications électroniques </w:t>
      </w:r>
      <w:bookmarkEnd w:id="1"/>
      <w:r w:rsidRPr="000949CA">
        <w:rPr>
          <w:rFonts w:asciiTheme="minorHAnsi" w:hAnsiTheme="minorHAnsi"/>
          <w:b/>
          <w:i/>
          <w:iCs/>
          <w:sz w:val="18"/>
          <w:szCs w:val="18"/>
        </w:rPr>
        <w:t>par un élève est interdite dans les écoles maternelles, les écoles élémentaires et les collèges et pendant toute activité liée à l’enseignement qui se déroule à l’extérieur de leur enceinte, à l’exception des circonstances, notamment les usages pédagogiques, et des lieux dans lesquels le règlement intérieur l’autorise expressément</w:t>
      </w:r>
      <w:r w:rsidRPr="000949CA">
        <w:rPr>
          <w:rFonts w:asciiTheme="minorHAnsi" w:hAnsiTheme="minorHAnsi"/>
          <w:i/>
          <w:iCs/>
          <w:sz w:val="18"/>
          <w:szCs w:val="18"/>
        </w:rPr>
        <w:t xml:space="preserve"> (...) Le présent article n’est pas applicable aux équipements que les élèves présentant un handicap ou un trouble de santé invalidant sont autorisés à utiliser dans les conditions prévues (au chapitre Ier du titre V du livre III de la présente partie). La méconnaissance des règles fixées en application du présent article peut entraîner la confiscation de l’appareil par un personnel de direction, d’enseignement, d’éducation ou de surveillance. » </w:t>
      </w:r>
    </w:p>
    <w:p w:rsidR="00935462" w:rsidRPr="000949CA" w:rsidRDefault="00935462" w:rsidP="00874100">
      <w:pPr>
        <w:jc w:val="both"/>
        <w:rPr>
          <w:rFonts w:asciiTheme="minorHAnsi" w:hAnsiTheme="minorHAnsi"/>
          <w:iCs/>
          <w:sz w:val="18"/>
          <w:szCs w:val="18"/>
        </w:rPr>
      </w:pPr>
      <w:r w:rsidRPr="000949CA">
        <w:rPr>
          <w:rFonts w:asciiTheme="minorHAnsi" w:hAnsiTheme="minorHAnsi"/>
          <w:iCs/>
          <w:sz w:val="18"/>
          <w:szCs w:val="18"/>
        </w:rPr>
        <w:t xml:space="preserve">Le matériel ainsi confisqué pourra être rendu à l'élève en fin de demi-journée (pour les élèves externes) ou en fin de journée (pour les élèves demi-pensionnaires). En cas d'utilisation abusive ou de récidive, l'appareil sera remis aux responsables légaux par </w:t>
      </w:r>
      <w:r w:rsidR="00972431" w:rsidRPr="000949CA">
        <w:rPr>
          <w:rFonts w:asciiTheme="minorHAnsi" w:hAnsiTheme="minorHAnsi"/>
          <w:iCs/>
          <w:sz w:val="18"/>
          <w:szCs w:val="18"/>
        </w:rPr>
        <w:t>la Cheffe d’Etablissement</w:t>
      </w:r>
      <w:r w:rsidRPr="000949CA">
        <w:rPr>
          <w:rFonts w:asciiTheme="minorHAnsi" w:hAnsiTheme="minorHAnsi"/>
          <w:iCs/>
          <w:sz w:val="18"/>
          <w:szCs w:val="18"/>
        </w:rPr>
        <w:t>, au cours d'un rendez-vous pris à l'avance auprès du secrétariat de direction.</w:t>
      </w:r>
    </w:p>
    <w:p w:rsidR="00C10356" w:rsidRPr="000949CA" w:rsidRDefault="00C10356" w:rsidP="00874100">
      <w:pPr>
        <w:jc w:val="both"/>
        <w:rPr>
          <w:rFonts w:asciiTheme="minorHAnsi" w:hAnsiTheme="minorHAnsi"/>
          <w:sz w:val="18"/>
          <w:szCs w:val="18"/>
        </w:rPr>
      </w:pPr>
      <w:r w:rsidRPr="000949CA">
        <w:rPr>
          <w:rFonts w:asciiTheme="minorHAnsi" w:hAnsiTheme="minorHAnsi"/>
          <w:b/>
          <w:sz w:val="18"/>
          <w:szCs w:val="18"/>
        </w:rPr>
        <w:t>La prise de vue (à l’aide d’appareils numériques</w:t>
      </w:r>
      <w:r w:rsidR="002F5445" w:rsidRPr="000949CA">
        <w:rPr>
          <w:rFonts w:asciiTheme="minorHAnsi" w:hAnsiTheme="minorHAnsi"/>
          <w:b/>
          <w:sz w:val="18"/>
          <w:szCs w:val="18"/>
        </w:rPr>
        <w:t>)</w:t>
      </w:r>
      <w:r w:rsidRPr="000949CA">
        <w:rPr>
          <w:rFonts w:asciiTheme="minorHAnsi" w:hAnsiTheme="minorHAnsi"/>
          <w:b/>
          <w:sz w:val="18"/>
          <w:szCs w:val="18"/>
        </w:rPr>
        <w:t xml:space="preserve"> est interdite dans l’enceinte de l’établissement (respect du droit à l’image).</w:t>
      </w:r>
      <w:r w:rsidRPr="000949CA">
        <w:rPr>
          <w:rFonts w:asciiTheme="minorHAnsi" w:hAnsiTheme="minorHAnsi"/>
          <w:sz w:val="18"/>
          <w:szCs w:val="18"/>
        </w:rPr>
        <w:t xml:space="preserve"> La mise en ligne d’images, de photos d’élèves, de professeurs ou de personnels non enseignants de l’établissement sur l’internet sans l’autorisation de la personne est strictement interdite. Les contrevenants s’exposent à des poursuites disciplinaires et pénales.</w:t>
      </w:r>
    </w:p>
    <w:p w:rsidR="00926EC5" w:rsidRPr="000949CA" w:rsidRDefault="00926EC5" w:rsidP="000C03FB">
      <w:pPr>
        <w:ind w:left="142"/>
        <w:jc w:val="both"/>
        <w:rPr>
          <w:rFonts w:asciiTheme="minorHAnsi" w:hAnsiTheme="minorHAnsi"/>
          <w:sz w:val="18"/>
          <w:szCs w:val="18"/>
        </w:rPr>
      </w:pPr>
    </w:p>
    <w:p w:rsidR="00C558A5" w:rsidRPr="000949CA" w:rsidRDefault="00C558A5" w:rsidP="00874100">
      <w:pPr>
        <w:jc w:val="both"/>
        <w:rPr>
          <w:rFonts w:asciiTheme="minorHAnsi" w:hAnsiTheme="minorHAnsi"/>
          <w:sz w:val="18"/>
          <w:szCs w:val="18"/>
        </w:rPr>
      </w:pPr>
      <w:r w:rsidRPr="000949CA">
        <w:rPr>
          <w:rFonts w:asciiTheme="minorHAnsi" w:hAnsiTheme="minorHAnsi"/>
          <w:sz w:val="18"/>
          <w:szCs w:val="18"/>
        </w:rPr>
        <w:t>La responsabilité de l’établissement ne peut être engagée du seul fait de la perte ou du vol de l’objet.</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La tenue ve</w:t>
      </w:r>
      <w:r w:rsidR="000C03FB" w:rsidRPr="000949CA">
        <w:rPr>
          <w:rFonts w:asciiTheme="minorHAnsi" w:hAnsiTheme="minorHAnsi"/>
          <w:sz w:val="18"/>
          <w:szCs w:val="18"/>
        </w:rPr>
        <w:t xml:space="preserve">stimentaire doit être propre, </w:t>
      </w:r>
      <w:r w:rsidRPr="000949CA">
        <w:rPr>
          <w:rFonts w:asciiTheme="minorHAnsi" w:hAnsiTheme="minorHAnsi"/>
          <w:sz w:val="18"/>
          <w:szCs w:val="18"/>
        </w:rPr>
        <w:t>décente</w:t>
      </w:r>
      <w:r w:rsidR="000C03FB" w:rsidRPr="000949CA">
        <w:rPr>
          <w:rFonts w:asciiTheme="minorHAnsi" w:hAnsiTheme="minorHAnsi"/>
          <w:sz w:val="18"/>
          <w:szCs w:val="18"/>
        </w:rPr>
        <w:t xml:space="preserve"> et en rapport avec l’âge de l’enfant</w:t>
      </w:r>
      <w:r w:rsidRPr="000949CA">
        <w:rPr>
          <w:rFonts w:asciiTheme="minorHAnsi" w:hAnsiTheme="minorHAnsi"/>
          <w:sz w:val="18"/>
          <w:szCs w:val="18"/>
        </w:rPr>
        <w:t>.</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shd w:val="clear" w:color="auto" w:fill="FFFFFF"/>
        </w:rPr>
        <w:t>Tout couvre-chef est interdit à l'intérieur des bâtiments.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Les chewing-gum</w:t>
      </w:r>
      <w:r w:rsidR="00F5319D" w:rsidRPr="000949CA">
        <w:rPr>
          <w:rFonts w:asciiTheme="minorHAnsi" w:hAnsiTheme="minorHAnsi"/>
          <w:sz w:val="18"/>
          <w:szCs w:val="18"/>
        </w:rPr>
        <w:t>s</w:t>
      </w:r>
      <w:r w:rsidRPr="000949CA">
        <w:rPr>
          <w:rFonts w:asciiTheme="minorHAnsi" w:hAnsiTheme="minorHAnsi"/>
          <w:sz w:val="18"/>
          <w:szCs w:val="18"/>
        </w:rPr>
        <w:t xml:space="preserve"> sont interdits dans tous les cours.</w:t>
      </w:r>
    </w:p>
    <w:p w:rsidR="00926EC5" w:rsidRPr="000949CA" w:rsidRDefault="00926EC5" w:rsidP="0070160F">
      <w:pPr>
        <w:ind w:left="142"/>
        <w:jc w:val="both"/>
        <w:rPr>
          <w:rFonts w:asciiTheme="minorHAnsi" w:hAnsiTheme="minorHAnsi"/>
          <w:sz w:val="18"/>
          <w:szCs w:val="18"/>
        </w:rPr>
      </w:pPr>
    </w:p>
    <w:p w:rsidR="0070160F" w:rsidRPr="000949CA" w:rsidRDefault="0070160F" w:rsidP="0070160F">
      <w:pPr>
        <w:jc w:val="both"/>
        <w:rPr>
          <w:rFonts w:asciiTheme="minorHAnsi" w:hAnsiTheme="minorHAnsi"/>
          <w:b/>
          <w:bCs/>
          <w:sz w:val="18"/>
          <w:szCs w:val="18"/>
          <w:u w:val="single"/>
        </w:rPr>
      </w:pPr>
      <w:r w:rsidRPr="000949CA">
        <w:rPr>
          <w:rFonts w:asciiTheme="minorHAnsi" w:hAnsiTheme="minorHAnsi"/>
          <w:b/>
          <w:bCs/>
          <w:sz w:val="18"/>
          <w:szCs w:val="18"/>
        </w:rPr>
        <w:t>*</w:t>
      </w:r>
      <w:r w:rsidRPr="000949CA">
        <w:rPr>
          <w:rFonts w:asciiTheme="minorHAnsi" w:hAnsiTheme="minorHAnsi"/>
          <w:b/>
          <w:bCs/>
          <w:sz w:val="18"/>
          <w:szCs w:val="18"/>
          <w:u w:val="single"/>
        </w:rPr>
        <w:t xml:space="preserve"> Devoir de n’user d’aucune violence</w:t>
      </w:r>
    </w:p>
    <w:p w:rsidR="00602595" w:rsidRPr="000949CA" w:rsidRDefault="00CD25A8" w:rsidP="00602595">
      <w:pPr>
        <w:pStyle w:val="Retraitcorpsdetexte"/>
        <w:ind w:left="0"/>
        <w:rPr>
          <w:rFonts w:asciiTheme="minorHAnsi" w:hAnsiTheme="minorHAnsi"/>
          <w:b/>
          <w:sz w:val="18"/>
          <w:szCs w:val="18"/>
        </w:rPr>
      </w:pPr>
      <w:r w:rsidRPr="000949CA">
        <w:rPr>
          <w:rFonts w:asciiTheme="minorHAnsi" w:hAnsiTheme="minorHAnsi"/>
          <w:b/>
          <w:sz w:val="18"/>
          <w:szCs w:val="18"/>
        </w:rPr>
        <w:t>La dégradation des biens personnels, les vols ou tentatives de vol, les brimades, le bizutage, le racket, le harcèlement, y compris celui fait par le biais d'internet, les violences physiques et les violences sexuelles, dans l'établissement et à ses abords immédiats</w:t>
      </w:r>
      <w:r w:rsidR="00602595" w:rsidRPr="000949CA">
        <w:rPr>
          <w:rFonts w:asciiTheme="minorHAnsi" w:hAnsiTheme="minorHAnsi"/>
          <w:b/>
          <w:sz w:val="18"/>
          <w:szCs w:val="18"/>
        </w:rPr>
        <w:t>, constituent des comportements qui, selon le cas, font l’objet de sanctions disciplinaires et/ou d’une saisie de la justice.</w:t>
      </w:r>
    </w:p>
    <w:p w:rsidR="008C1F36" w:rsidRPr="000949CA" w:rsidRDefault="008C1F36" w:rsidP="00602595">
      <w:pPr>
        <w:pStyle w:val="Retraitcorpsdetexte"/>
        <w:ind w:left="0"/>
        <w:rPr>
          <w:rFonts w:asciiTheme="minorHAnsi" w:hAnsiTheme="minorHAnsi"/>
          <w:sz w:val="18"/>
          <w:szCs w:val="18"/>
        </w:rPr>
      </w:pPr>
      <w:r w:rsidRPr="000949CA">
        <w:rPr>
          <w:rFonts w:asciiTheme="minorHAnsi" w:hAnsiTheme="minorHAnsi"/>
          <w:sz w:val="18"/>
          <w:szCs w:val="18"/>
        </w:rPr>
        <w:t xml:space="preserve">Art L 111-6 du code de l’éducation (Loi du 26 juillet 2019) : </w:t>
      </w:r>
      <w:r w:rsidRPr="000949CA">
        <w:rPr>
          <w:rFonts w:asciiTheme="minorHAnsi" w:hAnsiTheme="minorHAnsi"/>
          <w:i/>
          <w:sz w:val="18"/>
          <w:szCs w:val="18"/>
        </w:rPr>
        <w:t>« Aucun élève ne doit subir, de la part d'autres élèves, des faits de harcèlement ayant pour objet ou pour effet une dégradation de ses conditions d'apprentissage susceptible de porter atteinte à ses droits et à sa dignité ou d'altérer sa santé physique ou mentale. Ces faits peuvent être constitutifs du délit de harcèlement scolaire prévu à l'article 222-33-2-3 du code pénal. »</w:t>
      </w:r>
    </w:p>
    <w:p w:rsidR="00926EC5" w:rsidRPr="000949CA" w:rsidRDefault="00926EC5" w:rsidP="0070160F">
      <w:pPr>
        <w:pStyle w:val="Retraitcorpsdetexte"/>
        <w:rPr>
          <w:rFonts w:asciiTheme="minorHAnsi" w:hAnsiTheme="minorHAnsi"/>
          <w:sz w:val="18"/>
          <w:szCs w:val="18"/>
        </w:rPr>
      </w:pPr>
    </w:p>
    <w:p w:rsidR="00125A16" w:rsidRPr="000949CA" w:rsidRDefault="00125A16" w:rsidP="00125A16">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b/>
          <w:sz w:val="18"/>
          <w:szCs w:val="18"/>
          <w:u w:val="single"/>
        </w:rPr>
        <w:t>Droits des élèves</w:t>
      </w:r>
      <w:r w:rsidRPr="000949CA">
        <w:rPr>
          <w:rFonts w:asciiTheme="minorHAnsi" w:hAnsiTheme="minorHAnsi"/>
          <w:sz w:val="18"/>
          <w:szCs w:val="18"/>
        </w:rPr>
        <w:t xml:space="preserve"> </w:t>
      </w:r>
    </w:p>
    <w:p w:rsidR="00125A16" w:rsidRPr="000949CA" w:rsidRDefault="00125A16" w:rsidP="00874100">
      <w:pPr>
        <w:pStyle w:val="Retraitcorpsdetexte"/>
        <w:ind w:left="0"/>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rPr>
        <w:t>Droit de réunion pour les élèves :</w:t>
      </w:r>
      <w:r w:rsidRPr="000949CA">
        <w:rPr>
          <w:rFonts w:asciiTheme="minorHAnsi" w:hAnsiTheme="minorHAnsi"/>
          <w:sz w:val="18"/>
          <w:szCs w:val="18"/>
        </w:rPr>
        <w:t xml:space="preserve">  Les élèves disposent, par l'intermédiaire de leurs délégués, du droit de réunion en dehors des heures de cours, sous réserve de l’autorisation expresse du chef </w:t>
      </w:r>
      <w:r w:rsidRPr="000949CA">
        <w:rPr>
          <w:rFonts w:asciiTheme="minorHAnsi" w:hAnsiTheme="minorHAnsi"/>
          <w:sz w:val="18"/>
          <w:szCs w:val="18"/>
        </w:rPr>
        <w:t>d’établissement. Ces réunions ne peuvent contrevenir aux principes du service public de l‘enseignement (en dehors des heures de cours, sur demande motivée des organisateurs, intervention de personnalités extérieures sur autorisation d</w:t>
      </w:r>
      <w:r w:rsidR="00BC3D3B" w:rsidRPr="000949CA">
        <w:rPr>
          <w:rFonts w:asciiTheme="minorHAnsi" w:hAnsiTheme="minorHAnsi"/>
          <w:sz w:val="18"/>
          <w:szCs w:val="18"/>
        </w:rPr>
        <w:t>e la C</w:t>
      </w:r>
      <w:r w:rsidRPr="000949CA">
        <w:rPr>
          <w:rFonts w:asciiTheme="minorHAnsi" w:hAnsiTheme="minorHAnsi"/>
          <w:sz w:val="18"/>
          <w:szCs w:val="18"/>
        </w:rPr>
        <w:t>hef</w:t>
      </w:r>
      <w:r w:rsidR="00BC3D3B" w:rsidRPr="000949CA">
        <w:rPr>
          <w:rFonts w:asciiTheme="minorHAnsi" w:hAnsiTheme="minorHAnsi"/>
          <w:sz w:val="18"/>
          <w:szCs w:val="18"/>
        </w:rPr>
        <w:t>fe</w:t>
      </w:r>
      <w:r w:rsidRPr="000949CA">
        <w:rPr>
          <w:rFonts w:asciiTheme="minorHAnsi" w:hAnsiTheme="minorHAnsi"/>
          <w:sz w:val="18"/>
          <w:szCs w:val="18"/>
        </w:rPr>
        <w:t xml:space="preserve"> d’</w:t>
      </w:r>
      <w:r w:rsidR="00BC3D3B" w:rsidRPr="000949CA">
        <w:rPr>
          <w:rFonts w:asciiTheme="minorHAnsi" w:hAnsiTheme="minorHAnsi"/>
          <w:sz w:val="18"/>
          <w:szCs w:val="18"/>
        </w:rPr>
        <w:t>E</w:t>
      </w:r>
      <w:r w:rsidRPr="000949CA">
        <w:rPr>
          <w:rFonts w:asciiTheme="minorHAnsi" w:hAnsiTheme="minorHAnsi"/>
          <w:sz w:val="18"/>
          <w:szCs w:val="18"/>
        </w:rPr>
        <w:t xml:space="preserve">tablissement). </w:t>
      </w:r>
    </w:p>
    <w:p w:rsidR="00466E95" w:rsidRPr="000949CA" w:rsidRDefault="00125A16" w:rsidP="00466E95">
      <w:pPr>
        <w:pStyle w:val="Retraitcorpsdetexte"/>
        <w:ind w:left="0"/>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rPr>
        <w:t>Droit d’affichage</w:t>
      </w:r>
      <w:r w:rsidR="00AB5602" w:rsidRPr="000949CA">
        <w:rPr>
          <w:rFonts w:asciiTheme="minorHAnsi" w:hAnsiTheme="minorHAnsi"/>
          <w:b/>
          <w:sz w:val="18"/>
          <w:szCs w:val="18"/>
        </w:rPr>
        <w:t> :</w:t>
      </w:r>
      <w:r w:rsidR="00AB5602" w:rsidRPr="000949CA">
        <w:rPr>
          <w:rFonts w:asciiTheme="minorHAnsi" w:hAnsiTheme="minorHAnsi"/>
          <w:sz w:val="18"/>
          <w:szCs w:val="18"/>
        </w:rPr>
        <w:t xml:space="preserve"> </w:t>
      </w:r>
      <w:r w:rsidR="00466E95" w:rsidRPr="000949CA">
        <w:rPr>
          <w:rFonts w:asciiTheme="minorHAnsi" w:hAnsiTheme="minorHAnsi"/>
          <w:sz w:val="18"/>
          <w:szCs w:val="18"/>
        </w:rPr>
        <w:t>Après validation par la Cheffe d’Etablissement et dans le respect du pluralisme, des principes de neutralité et du respect d'autrui</w:t>
      </w:r>
      <w:r w:rsidR="009E23D2" w:rsidRPr="000949CA">
        <w:rPr>
          <w:rFonts w:asciiTheme="minorHAnsi" w:hAnsiTheme="minorHAnsi"/>
          <w:sz w:val="18"/>
          <w:szCs w:val="18"/>
        </w:rPr>
        <w:t>, un affichage peut</w:t>
      </w:r>
      <w:r w:rsidR="002D296E" w:rsidRPr="000949CA">
        <w:rPr>
          <w:rFonts w:asciiTheme="minorHAnsi" w:hAnsiTheme="minorHAnsi"/>
          <w:sz w:val="18"/>
          <w:szCs w:val="18"/>
        </w:rPr>
        <w:t xml:space="preserve"> </w:t>
      </w:r>
      <w:r w:rsidR="009E23D2" w:rsidRPr="000949CA">
        <w:rPr>
          <w:rFonts w:asciiTheme="minorHAnsi" w:hAnsiTheme="minorHAnsi"/>
          <w:sz w:val="18"/>
          <w:szCs w:val="18"/>
        </w:rPr>
        <w:t>être réalisé par les élèves dans le hall du collège et/ou sur l’écran d’accueil.</w:t>
      </w:r>
      <w:r w:rsidR="00466E95" w:rsidRPr="000949CA">
        <w:rPr>
          <w:rFonts w:asciiTheme="minorHAnsi" w:hAnsiTheme="minorHAnsi"/>
          <w:sz w:val="18"/>
          <w:szCs w:val="18"/>
        </w:rPr>
        <w:t xml:space="preserve"> Tout propos diffamatoire ou injurieux peut avoir des conséquences graves. L'exercice de ces droits ne doit pas porter atteinte aux activités d'enseignement, au contenu des programmes et à l'obligation d'assiduité.</w:t>
      </w:r>
    </w:p>
    <w:p w:rsidR="00125A16" w:rsidRPr="000949CA" w:rsidRDefault="00125A16" w:rsidP="00874100">
      <w:pPr>
        <w:pStyle w:val="Retraitcorpsdetexte"/>
        <w:ind w:left="0"/>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rPr>
        <w:t xml:space="preserve">Le CVC </w:t>
      </w:r>
      <w:r w:rsidR="00926EC5" w:rsidRPr="000949CA">
        <w:rPr>
          <w:rFonts w:asciiTheme="minorHAnsi" w:hAnsiTheme="minorHAnsi"/>
          <w:b/>
          <w:sz w:val="18"/>
          <w:szCs w:val="18"/>
        </w:rPr>
        <w:t xml:space="preserve">(Conseil de Vie Collégienne) </w:t>
      </w:r>
      <w:r w:rsidRPr="000949CA">
        <w:rPr>
          <w:rFonts w:asciiTheme="minorHAnsi" w:hAnsiTheme="minorHAnsi"/>
          <w:sz w:val="18"/>
          <w:szCs w:val="18"/>
        </w:rPr>
        <w:t>est une instance d'échanges et de dialogue entre élèves et entre les élèves et les membres de la communauté éducative. Il est de ce fait un lieu d'expression pour les élèves. Il formule des propositions (organisation de la scolarité, à l'organisation du temps scolaire, élaboration du projet d'établissement et du règlement intérieur, ...)</w:t>
      </w:r>
      <w:r w:rsidR="00466E95" w:rsidRPr="000949CA">
        <w:rPr>
          <w:rFonts w:asciiTheme="minorHAnsi" w:hAnsiTheme="minorHAnsi"/>
          <w:sz w:val="18"/>
          <w:szCs w:val="18"/>
        </w:rPr>
        <w:t>.</w:t>
      </w:r>
    </w:p>
    <w:p w:rsidR="00926EC5" w:rsidRPr="000949CA" w:rsidRDefault="00926EC5" w:rsidP="00125A16">
      <w:pPr>
        <w:pStyle w:val="Retraitcorpsdetexte"/>
        <w:rPr>
          <w:rFonts w:asciiTheme="minorHAnsi" w:hAnsiTheme="minorHAnsi"/>
          <w:sz w:val="18"/>
          <w:szCs w:val="18"/>
        </w:rPr>
      </w:pPr>
    </w:p>
    <w:p w:rsidR="0070160F" w:rsidRPr="000949CA" w:rsidRDefault="0070160F" w:rsidP="0070160F">
      <w:pPr>
        <w:jc w:val="both"/>
        <w:rPr>
          <w:rFonts w:asciiTheme="minorHAnsi" w:hAnsiTheme="minorHAnsi"/>
          <w:b/>
          <w:sz w:val="18"/>
          <w:szCs w:val="18"/>
          <w:u w:val="single"/>
        </w:rPr>
      </w:pPr>
      <w:r w:rsidRPr="000949CA">
        <w:rPr>
          <w:rFonts w:asciiTheme="minorHAnsi" w:hAnsiTheme="minorHAnsi"/>
          <w:b/>
          <w:sz w:val="18"/>
          <w:szCs w:val="18"/>
        </w:rPr>
        <w:t>*</w:t>
      </w:r>
      <w:r w:rsidRPr="000949CA">
        <w:rPr>
          <w:rFonts w:asciiTheme="minorHAnsi" w:hAnsiTheme="minorHAnsi"/>
          <w:b/>
          <w:sz w:val="18"/>
          <w:szCs w:val="18"/>
          <w:u w:val="single"/>
        </w:rPr>
        <w:t xml:space="preserve"> Santé</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xml:space="preserve">En cas de malaise, l’élève est pris en charge par l’infirmière (lors de ses permanences) ou par la </w:t>
      </w:r>
      <w:r w:rsidR="005176BC" w:rsidRPr="000949CA">
        <w:rPr>
          <w:rFonts w:asciiTheme="minorHAnsi" w:hAnsiTheme="minorHAnsi"/>
          <w:sz w:val="18"/>
          <w:szCs w:val="18"/>
        </w:rPr>
        <w:t>v</w:t>
      </w:r>
      <w:r w:rsidRPr="000949CA">
        <w:rPr>
          <w:rFonts w:asciiTheme="minorHAnsi" w:hAnsiTheme="minorHAnsi"/>
          <w:sz w:val="18"/>
          <w:szCs w:val="18"/>
        </w:rPr>
        <w:t xml:space="preserve">ie </w:t>
      </w:r>
      <w:r w:rsidR="005176BC" w:rsidRPr="000949CA">
        <w:rPr>
          <w:rFonts w:asciiTheme="minorHAnsi" w:hAnsiTheme="minorHAnsi"/>
          <w:sz w:val="18"/>
          <w:szCs w:val="18"/>
        </w:rPr>
        <w:t>s</w:t>
      </w:r>
      <w:r w:rsidRPr="000949CA">
        <w:rPr>
          <w:rFonts w:asciiTheme="minorHAnsi" w:hAnsiTheme="minorHAnsi"/>
          <w:sz w:val="18"/>
          <w:szCs w:val="18"/>
        </w:rPr>
        <w:t xml:space="preserve">colaire. </w:t>
      </w:r>
      <w:r w:rsidRPr="000949CA">
        <w:rPr>
          <w:rFonts w:asciiTheme="minorHAnsi" w:hAnsiTheme="minorHAnsi"/>
          <w:b/>
          <w:sz w:val="18"/>
          <w:szCs w:val="18"/>
        </w:rPr>
        <w:t xml:space="preserve">En aucun cas, il ne quittera le collège sans autorisation de la </w:t>
      </w:r>
      <w:r w:rsidR="005176BC" w:rsidRPr="000949CA">
        <w:rPr>
          <w:rFonts w:asciiTheme="minorHAnsi" w:hAnsiTheme="minorHAnsi"/>
          <w:b/>
          <w:sz w:val="18"/>
          <w:szCs w:val="18"/>
        </w:rPr>
        <w:t>v</w:t>
      </w:r>
      <w:r w:rsidRPr="000949CA">
        <w:rPr>
          <w:rFonts w:asciiTheme="minorHAnsi" w:hAnsiTheme="minorHAnsi"/>
          <w:b/>
          <w:sz w:val="18"/>
          <w:szCs w:val="18"/>
        </w:rPr>
        <w:t xml:space="preserve">ie </w:t>
      </w:r>
      <w:r w:rsidR="005176BC" w:rsidRPr="000949CA">
        <w:rPr>
          <w:rFonts w:asciiTheme="minorHAnsi" w:hAnsiTheme="minorHAnsi"/>
          <w:b/>
          <w:sz w:val="18"/>
          <w:szCs w:val="18"/>
        </w:rPr>
        <w:t>s</w:t>
      </w:r>
      <w:r w:rsidRPr="000949CA">
        <w:rPr>
          <w:rFonts w:asciiTheme="minorHAnsi" w:hAnsiTheme="minorHAnsi"/>
          <w:b/>
          <w:sz w:val="18"/>
          <w:szCs w:val="18"/>
        </w:rPr>
        <w:t>colaire.</w:t>
      </w:r>
      <w:r w:rsidRPr="000949CA">
        <w:rPr>
          <w:rFonts w:asciiTheme="minorHAnsi" w:hAnsiTheme="minorHAnsi"/>
          <w:sz w:val="18"/>
          <w:szCs w:val="18"/>
        </w:rPr>
        <w:t xml:space="preserve"> Les parents compléteront chaque début d’année la fiche de renseignements d’urgence. Tout élève devant prendre un médicament au collège en cours de journée se munira de la dose strictement nécessaire à son traitement. Les parents indiqueront le traitement par courrier ou par copie de l’ordonnance du médecin.</w:t>
      </w:r>
    </w:p>
    <w:p w:rsidR="00874100" w:rsidRPr="000949CA" w:rsidRDefault="00874100" w:rsidP="00874100">
      <w:pPr>
        <w:jc w:val="both"/>
        <w:rPr>
          <w:rFonts w:asciiTheme="minorHAnsi" w:hAnsiTheme="minorHAnsi"/>
          <w:sz w:val="18"/>
          <w:szCs w:val="18"/>
        </w:rPr>
      </w:pP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xml:space="preserve">Pour des raisons de santé publique, </w:t>
      </w:r>
      <w:r w:rsidR="00567208" w:rsidRPr="000949CA">
        <w:rPr>
          <w:rFonts w:asciiTheme="minorHAnsi" w:hAnsiTheme="minorHAnsi"/>
          <w:sz w:val="18"/>
          <w:szCs w:val="18"/>
        </w:rPr>
        <w:t>les élèves sont vivement encouragés à s'abstenir de fumer aux abords du collège.</w:t>
      </w:r>
    </w:p>
    <w:p w:rsidR="002D1489" w:rsidRPr="000949CA" w:rsidRDefault="002D1489" w:rsidP="0070160F">
      <w:pPr>
        <w:ind w:left="142"/>
        <w:jc w:val="both"/>
        <w:rPr>
          <w:rFonts w:asciiTheme="minorHAnsi" w:hAnsiTheme="minorHAnsi"/>
          <w:sz w:val="18"/>
          <w:szCs w:val="18"/>
        </w:rPr>
      </w:pPr>
    </w:p>
    <w:p w:rsidR="00874100" w:rsidRPr="000949CA" w:rsidRDefault="00245357" w:rsidP="003276E9">
      <w:pPr>
        <w:jc w:val="both"/>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b/>
          <w:sz w:val="18"/>
          <w:szCs w:val="18"/>
          <w:u w:val="single"/>
        </w:rPr>
        <w:t>Dispositifs relatifs à l’accueil des élèves atteints d’un handicap ainsi que ceux relatifs au PAI</w:t>
      </w:r>
      <w:r w:rsidRPr="000949CA">
        <w:rPr>
          <w:rFonts w:asciiTheme="minorHAnsi" w:hAnsiTheme="minorHAnsi"/>
          <w:b/>
          <w:sz w:val="18"/>
          <w:szCs w:val="18"/>
        </w:rPr>
        <w:t xml:space="preserve"> :</w:t>
      </w:r>
      <w:r w:rsidRPr="000949CA">
        <w:rPr>
          <w:rFonts w:asciiTheme="minorHAnsi" w:hAnsiTheme="minorHAnsi"/>
          <w:sz w:val="18"/>
          <w:szCs w:val="18"/>
        </w:rPr>
        <w:t xml:space="preserve"> </w:t>
      </w:r>
    </w:p>
    <w:p w:rsidR="00245357" w:rsidRPr="000949CA" w:rsidRDefault="00245357" w:rsidP="00874100">
      <w:pPr>
        <w:jc w:val="both"/>
        <w:rPr>
          <w:rFonts w:asciiTheme="minorHAnsi" w:hAnsiTheme="minorHAnsi"/>
          <w:i/>
          <w:sz w:val="18"/>
          <w:szCs w:val="18"/>
        </w:rPr>
      </w:pPr>
      <w:r w:rsidRPr="000949CA">
        <w:rPr>
          <w:rFonts w:asciiTheme="minorHAnsi" w:hAnsiTheme="minorHAnsi"/>
          <w:i/>
          <w:sz w:val="18"/>
          <w:szCs w:val="18"/>
        </w:rPr>
        <w:t>« Un projet d'accueil individualisé pour raison de santé (PAI) pourra être mis en place, dans le cadre d'une démarche concertée afin de prévoir les adaptations nécessaires au parcours scolaire d’un élève présentant un trouble de la santé. Il indique, si nécessaire, les régimes alimentaires, aménagements d'horaires, les dispenses de certaines activités, dès lors que celles-ci sont connues, incompatibles avec sa santé et les activités de substitution qui seront proposées le cas échéant. Il fixe les conditions d'interventions éventuelles médicales ou paramédicales des partenaires extérieurs. Le PAI est un dispositif compatible avec la mise en place d'un programme personnalisé de réussite éducative (PPRE), d'un plan d'accompagnement personnalisé pour trouble d'apprentissage (PAP) ou d'un projet personnalisé de scolarisation pour handicap (PPS). »</w:t>
      </w:r>
    </w:p>
    <w:p w:rsidR="002D1489" w:rsidRPr="000949CA" w:rsidRDefault="002D1489" w:rsidP="00245357">
      <w:pPr>
        <w:ind w:left="142"/>
        <w:jc w:val="both"/>
        <w:rPr>
          <w:rFonts w:asciiTheme="minorHAnsi" w:hAnsiTheme="minorHAnsi"/>
          <w:sz w:val="18"/>
          <w:szCs w:val="18"/>
        </w:rPr>
      </w:pPr>
    </w:p>
    <w:p w:rsidR="00874100" w:rsidRPr="000949CA" w:rsidRDefault="00125A16" w:rsidP="00125A16">
      <w:pPr>
        <w:pStyle w:val="Retraitcorpsdetexte"/>
        <w:ind w:left="0"/>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u w:val="single"/>
        </w:rPr>
        <w:t>Conditions relatives aux assurances des élèves</w:t>
      </w:r>
      <w:r w:rsidRPr="000949CA">
        <w:rPr>
          <w:rFonts w:asciiTheme="minorHAnsi" w:hAnsiTheme="minorHAnsi"/>
          <w:b/>
          <w:sz w:val="18"/>
          <w:szCs w:val="18"/>
        </w:rPr>
        <w:t xml:space="preserve"> :</w:t>
      </w:r>
      <w:r w:rsidRPr="000949CA">
        <w:rPr>
          <w:rFonts w:asciiTheme="minorHAnsi" w:hAnsiTheme="minorHAnsi"/>
          <w:sz w:val="18"/>
          <w:szCs w:val="18"/>
        </w:rPr>
        <w:t xml:space="preserve">  </w:t>
      </w:r>
    </w:p>
    <w:p w:rsidR="00125A16" w:rsidRPr="000949CA" w:rsidRDefault="00125A16" w:rsidP="00125A16">
      <w:pPr>
        <w:pStyle w:val="Retraitcorpsdetexte"/>
        <w:ind w:left="0"/>
        <w:rPr>
          <w:rFonts w:asciiTheme="minorHAnsi" w:hAnsiTheme="minorHAnsi"/>
          <w:sz w:val="18"/>
          <w:szCs w:val="18"/>
        </w:rPr>
      </w:pPr>
      <w:r w:rsidRPr="000949CA">
        <w:rPr>
          <w:rFonts w:asciiTheme="minorHAnsi" w:hAnsiTheme="minorHAnsi"/>
          <w:sz w:val="18"/>
          <w:szCs w:val="18"/>
        </w:rPr>
        <w:t>La participation des élèves à des activités facultatives tels les voyages, les sorties est subordonnée à la souscription d’une assurance couvrant la responsabilité civile et la garantie individuelle accidents.</w:t>
      </w:r>
    </w:p>
    <w:p w:rsidR="00242916" w:rsidRPr="000949CA" w:rsidRDefault="00242916" w:rsidP="0070160F">
      <w:pPr>
        <w:ind w:left="142"/>
        <w:jc w:val="both"/>
        <w:rPr>
          <w:rFonts w:asciiTheme="minorHAnsi" w:hAnsiTheme="minorHAnsi"/>
          <w:sz w:val="18"/>
          <w:szCs w:val="18"/>
        </w:rPr>
      </w:pPr>
    </w:p>
    <w:p w:rsidR="00242916" w:rsidRPr="000949CA" w:rsidRDefault="00242916" w:rsidP="0070160F">
      <w:pPr>
        <w:ind w:left="142"/>
        <w:jc w:val="both"/>
        <w:rPr>
          <w:rFonts w:asciiTheme="minorHAnsi" w:hAnsiTheme="minorHAnsi"/>
          <w:sz w:val="18"/>
          <w:szCs w:val="18"/>
        </w:rPr>
      </w:pPr>
    </w:p>
    <w:p w:rsidR="0070160F" w:rsidRPr="000949CA" w:rsidRDefault="0070160F" w:rsidP="0070160F">
      <w:pPr>
        <w:jc w:val="both"/>
        <w:rPr>
          <w:rFonts w:asciiTheme="minorHAnsi" w:eastAsiaTheme="majorEastAsia" w:hAnsiTheme="minorHAnsi"/>
          <w:b/>
          <w:bCs/>
          <w:sz w:val="18"/>
          <w:szCs w:val="18"/>
          <w:u w:val="single"/>
        </w:rPr>
      </w:pPr>
      <w:r w:rsidRPr="000949CA">
        <w:rPr>
          <w:rFonts w:asciiTheme="minorHAnsi" w:eastAsiaTheme="majorEastAsia" w:hAnsiTheme="minorHAnsi"/>
          <w:b/>
          <w:bCs/>
          <w:sz w:val="18"/>
          <w:szCs w:val="18"/>
          <w:u w:val="single"/>
        </w:rPr>
        <w:t>2. PUNITIONS ET SANCTIONS</w:t>
      </w:r>
    </w:p>
    <w:p w:rsidR="00F03B12" w:rsidRPr="000949CA" w:rsidRDefault="00F03B12" w:rsidP="00F03B12">
      <w:pPr>
        <w:pStyle w:val="Retraitcorpsdetexte"/>
        <w:ind w:left="0"/>
        <w:rPr>
          <w:rFonts w:asciiTheme="minorHAnsi" w:hAnsiTheme="minorHAnsi"/>
          <w:sz w:val="18"/>
          <w:szCs w:val="18"/>
        </w:rPr>
      </w:pPr>
      <w:r w:rsidRPr="000949CA">
        <w:rPr>
          <w:rFonts w:asciiTheme="minorHAnsi" w:hAnsiTheme="minorHAnsi"/>
          <w:sz w:val="18"/>
          <w:szCs w:val="18"/>
        </w:rPr>
        <w:t>Tout manquement à la règle entraînera l’application, pour l’élève concerné, de punitions scolaires ou de sanctions disciplinaires. L’importance de la punition ou de la sanction sera proportionnelle à la gravité de la faute.</w:t>
      </w:r>
    </w:p>
    <w:p w:rsidR="00F03B12" w:rsidRPr="000949CA" w:rsidRDefault="00F03B12" w:rsidP="001F219B">
      <w:pPr>
        <w:pStyle w:val="Retraitcorpsdetexte"/>
        <w:ind w:left="0"/>
        <w:rPr>
          <w:rFonts w:asciiTheme="minorHAnsi" w:hAnsiTheme="minorHAnsi"/>
          <w:sz w:val="18"/>
          <w:szCs w:val="18"/>
        </w:rPr>
      </w:pPr>
      <w:r w:rsidRPr="000949CA">
        <w:rPr>
          <w:rFonts w:asciiTheme="minorHAnsi" w:hAnsiTheme="minorHAnsi"/>
          <w:sz w:val="18"/>
          <w:szCs w:val="18"/>
        </w:rPr>
        <w:t>-</w:t>
      </w:r>
      <w:r w:rsidR="001F219B" w:rsidRPr="000949CA">
        <w:rPr>
          <w:rFonts w:asciiTheme="minorHAnsi" w:hAnsiTheme="minorHAnsi"/>
          <w:sz w:val="18"/>
          <w:szCs w:val="18"/>
        </w:rPr>
        <w:t xml:space="preserve"> </w:t>
      </w:r>
      <w:r w:rsidRPr="000949CA">
        <w:rPr>
          <w:rFonts w:asciiTheme="minorHAnsi" w:hAnsiTheme="minorHAnsi"/>
          <w:sz w:val="18"/>
          <w:szCs w:val="18"/>
        </w:rPr>
        <w:t>Pour certains manquements mineurs aux obligations et perturbations de la vie scolaire, des punitions scolaires peuvent être données par les enseignants ou par les autres personnels de direction, d’éducation et de surveillance.</w:t>
      </w:r>
    </w:p>
    <w:p w:rsidR="00F03B12" w:rsidRPr="000949CA" w:rsidRDefault="00F03B12" w:rsidP="001F219B">
      <w:pPr>
        <w:pStyle w:val="Retraitcorpsdetexte"/>
        <w:ind w:left="0"/>
        <w:rPr>
          <w:rFonts w:asciiTheme="minorHAnsi" w:hAnsiTheme="minorHAnsi"/>
          <w:sz w:val="18"/>
          <w:szCs w:val="18"/>
        </w:rPr>
      </w:pPr>
      <w:r w:rsidRPr="000949CA">
        <w:rPr>
          <w:rFonts w:asciiTheme="minorHAnsi" w:hAnsiTheme="minorHAnsi"/>
          <w:sz w:val="18"/>
          <w:szCs w:val="18"/>
        </w:rPr>
        <w:lastRenderedPageBreak/>
        <w:t>-</w:t>
      </w:r>
      <w:r w:rsidR="001F219B" w:rsidRPr="000949CA">
        <w:rPr>
          <w:rFonts w:asciiTheme="minorHAnsi" w:hAnsiTheme="minorHAnsi"/>
          <w:sz w:val="18"/>
          <w:szCs w:val="18"/>
        </w:rPr>
        <w:t xml:space="preserve"> </w:t>
      </w:r>
      <w:r w:rsidRPr="000949CA">
        <w:rPr>
          <w:rFonts w:asciiTheme="minorHAnsi" w:hAnsiTheme="minorHAnsi"/>
          <w:sz w:val="18"/>
          <w:szCs w:val="18"/>
        </w:rPr>
        <w:t>S’agissant des sanctions disciplinaires, elles sont réservées aux infractions plus graves et sont prononcées par le chef d’établissement ou par le conseil de discipline.</w:t>
      </w:r>
    </w:p>
    <w:p w:rsidR="00F03B12" w:rsidRPr="000949CA" w:rsidRDefault="00F03B12" w:rsidP="001F219B">
      <w:pPr>
        <w:pStyle w:val="Retraitcorpsdetexte"/>
        <w:ind w:left="0"/>
        <w:rPr>
          <w:rFonts w:asciiTheme="minorHAnsi" w:hAnsiTheme="minorHAnsi"/>
          <w:b/>
          <w:sz w:val="18"/>
          <w:szCs w:val="18"/>
        </w:rPr>
      </w:pPr>
      <w:r w:rsidRPr="000949CA">
        <w:rPr>
          <w:rFonts w:asciiTheme="minorHAnsi" w:hAnsiTheme="minorHAnsi"/>
          <w:b/>
          <w:sz w:val="18"/>
          <w:szCs w:val="18"/>
        </w:rPr>
        <w:t>-</w:t>
      </w:r>
      <w:r w:rsidR="001F219B" w:rsidRPr="000949CA">
        <w:rPr>
          <w:rFonts w:asciiTheme="minorHAnsi" w:hAnsiTheme="minorHAnsi"/>
          <w:b/>
          <w:sz w:val="18"/>
          <w:szCs w:val="18"/>
        </w:rPr>
        <w:t xml:space="preserve"> </w:t>
      </w:r>
      <w:r w:rsidRPr="000949CA">
        <w:rPr>
          <w:rFonts w:asciiTheme="minorHAnsi" w:hAnsiTheme="minorHAnsi"/>
          <w:b/>
          <w:sz w:val="18"/>
          <w:szCs w:val="18"/>
        </w:rPr>
        <w:t>Une procédure disciplinaire est automatiquement engagée en cas de violence verbale à l’égard d’un membre du personnel de l’établissement, en cas d’acte grave commis à l’égard d’un membre du personnel ou d’un autre élève, en cas d’atteinte grave aux principes de la République notamment au principe de laïcité, en cas d’actes de harcèlement, notamment de cyberharcèlement, à l’encontre d’un autre élève, y compris lorsque ce dernier est scolarisé dans un autre établissement</w:t>
      </w:r>
      <w:r w:rsidR="00FB09E9" w:rsidRPr="000949CA">
        <w:rPr>
          <w:rFonts w:asciiTheme="minorHAnsi" w:hAnsiTheme="minorHAnsi"/>
          <w:b/>
          <w:sz w:val="18"/>
          <w:szCs w:val="18"/>
        </w:rPr>
        <w:t>.</w:t>
      </w:r>
      <w:r w:rsidRPr="000949CA">
        <w:rPr>
          <w:rFonts w:asciiTheme="minorHAnsi" w:hAnsiTheme="minorHAnsi"/>
          <w:b/>
          <w:sz w:val="18"/>
          <w:szCs w:val="18"/>
        </w:rPr>
        <w:t xml:space="preserve"> </w:t>
      </w:r>
    </w:p>
    <w:p w:rsidR="00F03B12" w:rsidRPr="000949CA" w:rsidRDefault="00F03B12" w:rsidP="001F219B">
      <w:pPr>
        <w:pStyle w:val="Retraitcorpsdetexte"/>
        <w:ind w:left="0"/>
        <w:rPr>
          <w:rFonts w:asciiTheme="minorHAnsi" w:hAnsiTheme="minorHAnsi"/>
          <w:b/>
          <w:sz w:val="18"/>
          <w:szCs w:val="18"/>
        </w:rPr>
      </w:pPr>
      <w:r w:rsidRPr="000949CA">
        <w:rPr>
          <w:rFonts w:asciiTheme="minorHAnsi" w:hAnsiTheme="minorHAnsi"/>
          <w:b/>
          <w:sz w:val="18"/>
          <w:szCs w:val="18"/>
        </w:rPr>
        <w:t>-</w:t>
      </w:r>
      <w:r w:rsidR="001F219B" w:rsidRPr="000949CA">
        <w:rPr>
          <w:rFonts w:asciiTheme="minorHAnsi" w:hAnsiTheme="minorHAnsi"/>
          <w:b/>
          <w:sz w:val="18"/>
          <w:szCs w:val="18"/>
        </w:rPr>
        <w:t xml:space="preserve"> </w:t>
      </w:r>
      <w:r w:rsidRPr="000949CA">
        <w:rPr>
          <w:rFonts w:asciiTheme="minorHAnsi" w:hAnsiTheme="minorHAnsi"/>
          <w:b/>
          <w:sz w:val="18"/>
          <w:szCs w:val="18"/>
        </w:rPr>
        <w:t>Le conseil de discipline sera obligatoirement saisi en cas de violence physique à l’égard d’un membre du personnel.</w:t>
      </w:r>
    </w:p>
    <w:p w:rsidR="001F219B" w:rsidRPr="000949CA" w:rsidRDefault="001F219B" w:rsidP="00F03B12">
      <w:pPr>
        <w:pStyle w:val="Retraitcorpsdetexte"/>
        <w:rPr>
          <w:rFonts w:asciiTheme="minorHAnsi" w:hAnsiTheme="minorHAnsi"/>
          <w:sz w:val="18"/>
          <w:szCs w:val="18"/>
        </w:rPr>
      </w:pPr>
    </w:p>
    <w:p w:rsidR="00F03B12" w:rsidRPr="000949CA" w:rsidRDefault="00F03B12" w:rsidP="006D0AEC">
      <w:pPr>
        <w:pStyle w:val="Retraitcorpsdetexte"/>
        <w:ind w:left="0"/>
        <w:rPr>
          <w:rFonts w:asciiTheme="minorHAnsi" w:hAnsiTheme="minorHAnsi"/>
          <w:b/>
          <w:sz w:val="18"/>
          <w:szCs w:val="18"/>
          <w:u w:val="single"/>
        </w:rPr>
      </w:pPr>
      <w:r w:rsidRPr="000949CA">
        <w:rPr>
          <w:rFonts w:asciiTheme="minorHAnsi" w:hAnsiTheme="minorHAnsi"/>
          <w:sz w:val="18"/>
          <w:szCs w:val="18"/>
        </w:rPr>
        <w:t xml:space="preserve"> </w:t>
      </w:r>
      <w:r w:rsidR="001F219B" w:rsidRPr="000949CA">
        <w:rPr>
          <w:rFonts w:asciiTheme="minorHAnsi" w:hAnsiTheme="minorHAnsi"/>
          <w:b/>
          <w:sz w:val="18"/>
          <w:szCs w:val="18"/>
        </w:rPr>
        <w:t>*</w:t>
      </w:r>
      <w:r w:rsidRPr="000949CA">
        <w:rPr>
          <w:rFonts w:asciiTheme="minorHAnsi" w:hAnsiTheme="minorHAnsi"/>
          <w:b/>
          <w:sz w:val="18"/>
          <w:szCs w:val="18"/>
          <w:u w:val="single"/>
        </w:rPr>
        <w:t>Liste des punitions scolaires applicables</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 xml:space="preserve"> </w:t>
      </w:r>
      <w:r w:rsidR="001F219B" w:rsidRPr="000949CA">
        <w:rPr>
          <w:rFonts w:asciiTheme="minorHAnsi" w:hAnsiTheme="minorHAnsi"/>
          <w:sz w:val="18"/>
          <w:szCs w:val="18"/>
        </w:rPr>
        <w:t>Observation dans le carnet de liaison sur MBN ou mail à l’attention des parents</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 xml:space="preserve"> Excuse orale ou écrite</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 xml:space="preserve"> Devoirs supplémentaires assortis ou non d'une retenue</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 xml:space="preserve"> Retenue pour faire un devoir ou un exercice non fait</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 xml:space="preserve"> Exclusion ponctuelle d'un cours </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w:t>
      </w:r>
      <w:r w:rsidRPr="000949CA">
        <w:rPr>
          <w:rFonts w:asciiTheme="minorHAnsi" w:hAnsiTheme="minorHAnsi"/>
          <w:sz w:val="18"/>
          <w:szCs w:val="18"/>
        </w:rPr>
        <w:tab/>
        <w:t>Confiscation</w:t>
      </w:r>
      <w:r w:rsidR="001F219B" w:rsidRPr="000949CA">
        <w:rPr>
          <w:rFonts w:asciiTheme="minorHAnsi" w:hAnsiTheme="minorHAnsi"/>
          <w:sz w:val="18"/>
          <w:szCs w:val="18"/>
        </w:rPr>
        <w:t xml:space="preserve"> du téléphone portable ou de tout autre équipement terminal de communications électroniques</w:t>
      </w:r>
    </w:p>
    <w:p w:rsidR="001F219B" w:rsidRPr="000949CA" w:rsidRDefault="001F219B" w:rsidP="00F03B12">
      <w:pPr>
        <w:pStyle w:val="Retraitcorpsdetexte"/>
        <w:rPr>
          <w:rFonts w:asciiTheme="minorHAnsi" w:hAnsiTheme="minorHAnsi"/>
          <w:sz w:val="18"/>
          <w:szCs w:val="18"/>
        </w:rPr>
      </w:pPr>
    </w:p>
    <w:p w:rsidR="001F219B" w:rsidRPr="000949CA" w:rsidRDefault="001F219B" w:rsidP="001F219B">
      <w:pPr>
        <w:pStyle w:val="Retraitcorpsdetexte"/>
        <w:ind w:left="0"/>
        <w:rPr>
          <w:rFonts w:asciiTheme="minorHAnsi" w:hAnsiTheme="minorHAnsi"/>
          <w:b/>
          <w:sz w:val="18"/>
          <w:szCs w:val="18"/>
        </w:rPr>
      </w:pPr>
      <w:r w:rsidRPr="000949CA">
        <w:rPr>
          <w:rFonts w:asciiTheme="minorHAnsi" w:hAnsiTheme="minorHAnsi"/>
          <w:b/>
          <w:sz w:val="18"/>
          <w:szCs w:val="18"/>
        </w:rPr>
        <w:t>Les punitions ne sont pas soumises à l’autorisation des parents et leur sont notifiées pour information.</w:t>
      </w:r>
    </w:p>
    <w:p w:rsidR="001F219B" w:rsidRPr="000949CA" w:rsidRDefault="001F219B" w:rsidP="00F03B12">
      <w:pPr>
        <w:pStyle w:val="Retraitcorpsdetexte"/>
        <w:rPr>
          <w:rFonts w:asciiTheme="minorHAnsi" w:hAnsiTheme="minorHAnsi"/>
          <w:sz w:val="18"/>
          <w:szCs w:val="18"/>
        </w:rPr>
      </w:pPr>
    </w:p>
    <w:p w:rsidR="00F03B12" w:rsidRPr="000949CA" w:rsidRDefault="001F219B" w:rsidP="006D0AEC">
      <w:pPr>
        <w:pStyle w:val="Retraitcorpsdetexte"/>
        <w:ind w:left="0"/>
        <w:rPr>
          <w:rFonts w:asciiTheme="minorHAnsi" w:hAnsiTheme="minorHAnsi"/>
          <w:b/>
          <w:sz w:val="18"/>
          <w:szCs w:val="18"/>
        </w:rPr>
      </w:pPr>
      <w:r w:rsidRPr="000949CA">
        <w:rPr>
          <w:rFonts w:asciiTheme="minorHAnsi" w:hAnsiTheme="minorHAnsi"/>
          <w:b/>
          <w:sz w:val="18"/>
          <w:szCs w:val="18"/>
        </w:rPr>
        <w:t>*</w:t>
      </w:r>
      <w:r w:rsidR="00F03B12" w:rsidRPr="000949CA">
        <w:rPr>
          <w:rFonts w:asciiTheme="minorHAnsi" w:hAnsiTheme="minorHAnsi"/>
          <w:b/>
          <w:sz w:val="18"/>
          <w:szCs w:val="18"/>
          <w:u w:val="single"/>
        </w:rPr>
        <w:t xml:space="preserve">Echelle des sanctions disciplinaires </w:t>
      </w:r>
      <w:r w:rsidR="00F03B12" w:rsidRPr="000949CA">
        <w:rPr>
          <w:rFonts w:asciiTheme="minorHAnsi" w:hAnsiTheme="minorHAnsi"/>
          <w:b/>
          <w:sz w:val="18"/>
          <w:szCs w:val="18"/>
        </w:rPr>
        <w:t>(fixée par l'article R 511-13 du code de l'éducation)</w:t>
      </w:r>
    </w:p>
    <w:p w:rsidR="00F03B12"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sz w:val="18"/>
          <w:szCs w:val="18"/>
        </w:rPr>
        <w:t xml:space="preserve">Avertissement </w:t>
      </w:r>
    </w:p>
    <w:p w:rsidR="00F03B12"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sz w:val="18"/>
          <w:szCs w:val="18"/>
        </w:rPr>
        <w:t xml:space="preserve">Blâme </w:t>
      </w:r>
    </w:p>
    <w:p w:rsidR="00F03B12"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b/>
          <w:sz w:val="18"/>
          <w:szCs w:val="18"/>
        </w:rPr>
        <w:t>Mesure de responsabilisation :</w:t>
      </w:r>
      <w:r w:rsidRPr="000949CA">
        <w:rPr>
          <w:rFonts w:asciiTheme="minorHAnsi" w:hAnsiTheme="minorHAnsi"/>
          <w:sz w:val="18"/>
          <w:szCs w:val="18"/>
        </w:rPr>
        <w:t xml:space="preserve"> participation, en dehors des heures d’enseignement, (au sein de l’établissement   ou à l’extérieur) à des activités de solidarité, culturelles ou de formation ou à l’exécution d’une tâche à des fins éducatives pendant une durée qui ne peut excéder 20 heures.</w:t>
      </w:r>
    </w:p>
    <w:p w:rsidR="006D0AEC"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sz w:val="18"/>
          <w:szCs w:val="18"/>
        </w:rPr>
        <w:t>Exclusion temporaire de la classe (de l’ensemble des cours de la classe) d’une durée maximale de 8 jours : l’élève est accueilli dans l’établissement.</w:t>
      </w:r>
    </w:p>
    <w:p w:rsidR="00F03B12"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sz w:val="18"/>
          <w:szCs w:val="18"/>
        </w:rPr>
        <w:t xml:space="preserve">Exclusion temporaire de l’établissement, de l’un de ses services annexes d’une durée maximale de 8 jours </w:t>
      </w:r>
    </w:p>
    <w:p w:rsidR="00F03B12" w:rsidRPr="000949CA" w:rsidRDefault="00F03B12" w:rsidP="006D0AEC">
      <w:pPr>
        <w:pStyle w:val="Retraitcorpsdetexte"/>
        <w:numPr>
          <w:ilvl w:val="0"/>
          <w:numId w:val="13"/>
        </w:numPr>
        <w:rPr>
          <w:rFonts w:asciiTheme="minorHAnsi" w:hAnsiTheme="minorHAnsi"/>
          <w:sz w:val="18"/>
          <w:szCs w:val="18"/>
        </w:rPr>
      </w:pPr>
      <w:r w:rsidRPr="000949CA">
        <w:rPr>
          <w:rFonts w:asciiTheme="minorHAnsi" w:hAnsiTheme="minorHAnsi"/>
          <w:sz w:val="18"/>
          <w:szCs w:val="18"/>
        </w:rPr>
        <w:t>Exclusion définitive de l’établissement, de l’un de ses services annexes</w:t>
      </w:r>
      <w:r w:rsidR="0080016A" w:rsidRPr="000949CA">
        <w:rPr>
          <w:rFonts w:asciiTheme="minorHAnsi" w:hAnsiTheme="minorHAnsi"/>
          <w:sz w:val="18"/>
          <w:szCs w:val="18"/>
        </w:rPr>
        <w:t>*</w:t>
      </w:r>
    </w:p>
    <w:p w:rsidR="0080016A" w:rsidRPr="000949CA" w:rsidRDefault="0080016A" w:rsidP="0080016A">
      <w:pPr>
        <w:pStyle w:val="Retraitcorpsdetexte"/>
        <w:ind w:left="360"/>
        <w:rPr>
          <w:rFonts w:asciiTheme="minorHAnsi" w:hAnsiTheme="minorHAnsi"/>
          <w:sz w:val="18"/>
          <w:szCs w:val="18"/>
        </w:rPr>
      </w:pP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Les sanctions</w:t>
      </w:r>
      <w:r w:rsidR="006D0AEC" w:rsidRPr="000949CA">
        <w:rPr>
          <w:rFonts w:asciiTheme="minorHAnsi" w:hAnsiTheme="minorHAnsi"/>
          <w:sz w:val="18"/>
          <w:szCs w:val="18"/>
        </w:rPr>
        <w:t xml:space="preserve"> </w:t>
      </w:r>
      <w:r w:rsidRPr="000949CA">
        <w:rPr>
          <w:rFonts w:asciiTheme="minorHAnsi" w:hAnsiTheme="minorHAnsi"/>
          <w:sz w:val="18"/>
          <w:szCs w:val="18"/>
        </w:rPr>
        <w:t>sont prononcées par le chef d’établissement ou par le conseil de discipline ou dans certaines hypothèses, par le directeur académique des services départementaux de l’éducation nationale (en cas d’atteinte grave aux principes de la République notamment au principe de laïcité, en cas d’actes de harcèlement, notamment de cyberharcèlement, à l’encontre d’un autre élève, y compris lorsque ce dernier est scolarisé dans un autre établissement).</w:t>
      </w:r>
    </w:p>
    <w:p w:rsidR="00F03B12" w:rsidRPr="000949CA" w:rsidRDefault="0080016A" w:rsidP="006D0AEC">
      <w:pPr>
        <w:pStyle w:val="Retraitcorpsdetexte"/>
        <w:ind w:left="0"/>
        <w:rPr>
          <w:rFonts w:asciiTheme="minorHAnsi" w:hAnsiTheme="minorHAnsi"/>
          <w:sz w:val="18"/>
          <w:szCs w:val="18"/>
        </w:rPr>
      </w:pPr>
      <w:r w:rsidRPr="000949CA">
        <w:rPr>
          <w:rFonts w:asciiTheme="minorHAnsi" w:hAnsiTheme="minorHAnsi"/>
          <w:sz w:val="18"/>
          <w:szCs w:val="18"/>
        </w:rPr>
        <w:t xml:space="preserve">*L’exclusion définitive de l’établissement </w:t>
      </w:r>
      <w:r w:rsidR="00F03B12" w:rsidRPr="000949CA">
        <w:rPr>
          <w:rFonts w:asciiTheme="minorHAnsi" w:hAnsiTheme="minorHAnsi"/>
          <w:sz w:val="18"/>
          <w:szCs w:val="18"/>
        </w:rPr>
        <w:t>est prononcée exclusivement par le conseil de discipline</w:t>
      </w:r>
      <w:r w:rsidR="006D0AEC" w:rsidRPr="000949CA">
        <w:rPr>
          <w:rFonts w:asciiTheme="minorHAnsi" w:hAnsiTheme="minorHAnsi"/>
          <w:sz w:val="18"/>
          <w:szCs w:val="18"/>
        </w:rPr>
        <w:t>.</w:t>
      </w: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Les sanctions autres que l’avertissement ou le blâme peuvent être assorties d’</w:t>
      </w:r>
      <w:r w:rsidRPr="000949CA">
        <w:rPr>
          <w:rFonts w:asciiTheme="minorHAnsi" w:hAnsiTheme="minorHAnsi"/>
          <w:b/>
          <w:sz w:val="18"/>
          <w:szCs w:val="18"/>
        </w:rPr>
        <w:t>un sursis</w:t>
      </w:r>
      <w:r w:rsidRPr="000949CA">
        <w:rPr>
          <w:rFonts w:asciiTheme="minorHAnsi" w:hAnsiTheme="minorHAnsi"/>
          <w:sz w:val="18"/>
          <w:szCs w:val="18"/>
        </w:rPr>
        <w:t>.</w:t>
      </w:r>
    </w:p>
    <w:p w:rsidR="0080016A" w:rsidRPr="000949CA" w:rsidRDefault="0080016A" w:rsidP="006D0AEC">
      <w:pPr>
        <w:pStyle w:val="Retraitcorpsdetexte"/>
        <w:ind w:left="0"/>
        <w:rPr>
          <w:rFonts w:asciiTheme="minorHAnsi" w:hAnsiTheme="minorHAnsi"/>
          <w:sz w:val="18"/>
          <w:szCs w:val="18"/>
        </w:rPr>
      </w:pP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b/>
          <w:sz w:val="18"/>
          <w:szCs w:val="18"/>
        </w:rPr>
        <w:t>Mesure conservatoire :</w:t>
      </w:r>
      <w:r w:rsidRPr="000949CA">
        <w:rPr>
          <w:rFonts w:asciiTheme="minorHAnsi" w:hAnsiTheme="minorHAnsi"/>
          <w:sz w:val="18"/>
          <w:szCs w:val="18"/>
        </w:rPr>
        <w:t xml:space="preserve"> en cas de nécessité, le chef d’établissement peut interdire l’accès de l’établissement à l’élève, à titre conservatoire pendant une durée de 2 jours ouvrables minimum, lorsque la sanction est prononcée par le chef d’établissement ou jusqu’à la réunion du conseil de discipline si ce dernier est saisi.</w:t>
      </w:r>
    </w:p>
    <w:p w:rsidR="006D0AEC" w:rsidRPr="000949CA" w:rsidRDefault="006D0AEC" w:rsidP="00F03B12">
      <w:pPr>
        <w:pStyle w:val="Retraitcorpsdetexte"/>
        <w:rPr>
          <w:rFonts w:asciiTheme="minorHAnsi" w:hAnsiTheme="minorHAnsi"/>
          <w:sz w:val="18"/>
          <w:szCs w:val="18"/>
        </w:rPr>
      </w:pPr>
    </w:p>
    <w:p w:rsidR="00F03B12" w:rsidRPr="000949CA" w:rsidRDefault="00F03B12" w:rsidP="006D0AEC">
      <w:pPr>
        <w:pStyle w:val="Retraitcorpsdetexte"/>
        <w:ind w:left="0"/>
        <w:rPr>
          <w:rFonts w:asciiTheme="minorHAnsi" w:hAnsiTheme="minorHAnsi"/>
          <w:sz w:val="18"/>
          <w:szCs w:val="18"/>
        </w:rPr>
      </w:pPr>
      <w:r w:rsidRPr="000949CA">
        <w:rPr>
          <w:rFonts w:asciiTheme="minorHAnsi" w:hAnsiTheme="minorHAnsi"/>
          <w:sz w:val="18"/>
          <w:szCs w:val="18"/>
        </w:rPr>
        <w:t xml:space="preserve">Des mesures alternatives aux sanctions d’exclusions temporaires de la classe ou de l’établissement peuvent être proposées à l’élève et à ses parents (s’il est mineur). Elles se présentent sous la forme de </w:t>
      </w:r>
      <w:r w:rsidRPr="000949CA">
        <w:rPr>
          <w:rFonts w:asciiTheme="minorHAnsi" w:hAnsiTheme="minorHAnsi"/>
          <w:b/>
          <w:sz w:val="18"/>
          <w:szCs w:val="18"/>
        </w:rPr>
        <w:t>mesures de responsabilisation</w:t>
      </w:r>
      <w:r w:rsidRPr="000949CA">
        <w:rPr>
          <w:rFonts w:asciiTheme="minorHAnsi" w:hAnsiTheme="minorHAnsi"/>
          <w:sz w:val="18"/>
          <w:szCs w:val="18"/>
        </w:rPr>
        <w:t>, (mais ne seront pas dans ce cas des sanctions)</w:t>
      </w:r>
      <w:r w:rsidR="006D0AEC" w:rsidRPr="000949CA">
        <w:rPr>
          <w:rFonts w:asciiTheme="minorHAnsi" w:hAnsiTheme="minorHAnsi"/>
          <w:sz w:val="18"/>
          <w:szCs w:val="18"/>
        </w:rPr>
        <w:t xml:space="preserve"> : </w:t>
      </w:r>
      <w:r w:rsidRPr="000949CA">
        <w:rPr>
          <w:rFonts w:asciiTheme="minorHAnsi" w:hAnsiTheme="minorHAnsi"/>
          <w:sz w:val="18"/>
          <w:szCs w:val="18"/>
        </w:rPr>
        <w:t>Il s’agit de la participation, en dehors des heures d’enseignement, (au sein de l’établissement ou à l’extérieur) à des activités de solidarité, culturelles ou de formation ou à l’exécution d’une tâche à des fins éducatives pendant une durée qui ne peut excéder 20 heures.</w:t>
      </w:r>
      <w:r w:rsidR="006D0AEC" w:rsidRPr="000949CA">
        <w:rPr>
          <w:rFonts w:asciiTheme="minorHAnsi" w:hAnsiTheme="minorHAnsi"/>
          <w:sz w:val="18"/>
          <w:szCs w:val="18"/>
        </w:rPr>
        <w:t xml:space="preserve"> </w:t>
      </w:r>
    </w:p>
    <w:p w:rsidR="006D0AEC" w:rsidRPr="000949CA" w:rsidRDefault="006D0AEC" w:rsidP="00F03B12">
      <w:pPr>
        <w:pStyle w:val="Retraitcorpsdetexte"/>
        <w:rPr>
          <w:rFonts w:asciiTheme="minorHAnsi" w:hAnsiTheme="minorHAnsi"/>
          <w:sz w:val="18"/>
          <w:szCs w:val="18"/>
        </w:rPr>
      </w:pPr>
    </w:p>
    <w:p w:rsidR="0070160F" w:rsidRPr="000949CA" w:rsidRDefault="00815C8B" w:rsidP="006D0AEC">
      <w:pPr>
        <w:pStyle w:val="Retraitcorpsdetexte"/>
        <w:ind w:left="0"/>
        <w:rPr>
          <w:rFonts w:asciiTheme="minorHAnsi" w:hAnsiTheme="minorHAnsi"/>
          <w:b/>
          <w:sz w:val="18"/>
          <w:szCs w:val="18"/>
        </w:rPr>
      </w:pPr>
      <w:r w:rsidRPr="000949CA">
        <w:rPr>
          <w:rFonts w:asciiTheme="minorHAnsi" w:hAnsiTheme="minorHAnsi"/>
          <w:b/>
          <w:sz w:val="18"/>
          <w:szCs w:val="18"/>
          <w:u w:val="single"/>
        </w:rPr>
        <w:t>*</w:t>
      </w:r>
      <w:r w:rsidR="0070160F" w:rsidRPr="000949CA">
        <w:rPr>
          <w:rFonts w:asciiTheme="minorHAnsi" w:hAnsiTheme="minorHAnsi"/>
          <w:b/>
          <w:sz w:val="18"/>
          <w:szCs w:val="18"/>
          <w:u w:val="single"/>
        </w:rPr>
        <w:t xml:space="preserve">Commission </w:t>
      </w:r>
      <w:r w:rsidR="00DE3E02" w:rsidRPr="000949CA">
        <w:rPr>
          <w:rFonts w:asciiTheme="minorHAnsi" w:hAnsiTheme="minorHAnsi"/>
          <w:b/>
          <w:sz w:val="18"/>
          <w:szCs w:val="18"/>
          <w:u w:val="single"/>
        </w:rPr>
        <w:t>Educative</w:t>
      </w:r>
      <w:r w:rsidR="0070160F" w:rsidRPr="000949CA">
        <w:rPr>
          <w:rFonts w:asciiTheme="minorHAnsi" w:hAnsiTheme="minorHAnsi"/>
          <w:b/>
          <w:sz w:val="18"/>
          <w:szCs w:val="18"/>
        </w:rPr>
        <w:t> </w:t>
      </w:r>
    </w:p>
    <w:p w:rsidR="0070160F" w:rsidRPr="000949CA" w:rsidRDefault="0070160F" w:rsidP="00874100">
      <w:pPr>
        <w:pStyle w:val="Retraitcorpsdetexte"/>
        <w:ind w:left="0"/>
        <w:rPr>
          <w:rFonts w:asciiTheme="minorHAnsi" w:hAnsiTheme="minorHAnsi"/>
          <w:sz w:val="18"/>
          <w:szCs w:val="18"/>
        </w:rPr>
      </w:pPr>
      <w:r w:rsidRPr="000949CA">
        <w:rPr>
          <w:rFonts w:asciiTheme="minorHAnsi" w:hAnsiTheme="minorHAnsi"/>
          <w:sz w:val="18"/>
          <w:szCs w:val="18"/>
        </w:rPr>
        <w:t>Composée de membres de la communauté scolaire</w:t>
      </w:r>
      <w:r w:rsidR="00C20A13" w:rsidRPr="000949CA">
        <w:rPr>
          <w:rFonts w:asciiTheme="minorHAnsi" w:hAnsiTheme="minorHAnsi"/>
          <w:sz w:val="18"/>
          <w:szCs w:val="18"/>
        </w:rPr>
        <w:t xml:space="preserve"> (</w:t>
      </w:r>
      <w:r w:rsidR="00B516FA" w:rsidRPr="000949CA">
        <w:rPr>
          <w:rFonts w:asciiTheme="minorHAnsi" w:hAnsiTheme="minorHAnsi"/>
          <w:sz w:val="18"/>
          <w:szCs w:val="18"/>
        </w:rPr>
        <w:t>Principale, Principale Adjointe, CPE, Assistante Sociale, Infirmière Scolaire, 2 personnels d’enseignement, de direction et d’éducation et 3 parents d’élèves)</w:t>
      </w:r>
      <w:r w:rsidRPr="000949CA">
        <w:rPr>
          <w:rFonts w:asciiTheme="minorHAnsi" w:hAnsiTheme="minorHAnsi"/>
          <w:sz w:val="18"/>
          <w:szCs w:val="18"/>
        </w:rPr>
        <w:t>, sous la présidence d</w:t>
      </w:r>
      <w:r w:rsidR="00B516FA" w:rsidRPr="000949CA">
        <w:rPr>
          <w:rFonts w:asciiTheme="minorHAnsi" w:hAnsiTheme="minorHAnsi"/>
          <w:sz w:val="18"/>
          <w:szCs w:val="18"/>
        </w:rPr>
        <w:t>e la</w:t>
      </w:r>
      <w:r w:rsidRPr="000949CA">
        <w:rPr>
          <w:rFonts w:asciiTheme="minorHAnsi" w:hAnsiTheme="minorHAnsi"/>
          <w:sz w:val="18"/>
          <w:szCs w:val="18"/>
        </w:rPr>
        <w:t xml:space="preserve"> Principal</w:t>
      </w:r>
      <w:r w:rsidR="00B516FA" w:rsidRPr="000949CA">
        <w:rPr>
          <w:rFonts w:asciiTheme="minorHAnsi" w:hAnsiTheme="minorHAnsi"/>
          <w:sz w:val="18"/>
          <w:szCs w:val="18"/>
        </w:rPr>
        <w:t>e</w:t>
      </w:r>
      <w:r w:rsidRPr="000949CA">
        <w:rPr>
          <w:rFonts w:asciiTheme="minorHAnsi" w:hAnsiTheme="minorHAnsi"/>
          <w:sz w:val="18"/>
          <w:szCs w:val="18"/>
        </w:rPr>
        <w:t xml:space="preserve">, la commission a compétence pour l’examen des incidents impliquant un ou plusieurs élèves, la régulation des punitions, l’application de mesures d’accompagnement et de réparation. Elle peut donner un avis </w:t>
      </w:r>
      <w:r w:rsidR="00D8488A" w:rsidRPr="000949CA">
        <w:rPr>
          <w:rFonts w:asciiTheme="minorHAnsi" w:hAnsiTheme="minorHAnsi"/>
          <w:sz w:val="18"/>
          <w:szCs w:val="18"/>
        </w:rPr>
        <w:t>à la</w:t>
      </w:r>
      <w:r w:rsidR="008D1A8F" w:rsidRPr="000949CA">
        <w:rPr>
          <w:rFonts w:asciiTheme="minorHAnsi" w:hAnsiTheme="minorHAnsi"/>
          <w:sz w:val="18"/>
          <w:szCs w:val="18"/>
        </w:rPr>
        <w:t xml:space="preserve"> Cheffe</w:t>
      </w:r>
      <w:r w:rsidRPr="000949CA">
        <w:rPr>
          <w:rFonts w:asciiTheme="minorHAnsi" w:hAnsiTheme="minorHAnsi"/>
          <w:sz w:val="18"/>
          <w:szCs w:val="18"/>
        </w:rPr>
        <w:t xml:space="preserve"> d’Etablissement pour l’engagement de procédures disciplinaires. Pour mettre en valeur des actions de civisme, de citoyenneté, de responsabilité, la commission proposera des mesures positives d’encouragement.</w:t>
      </w:r>
    </w:p>
    <w:p w:rsidR="00A67A16" w:rsidRPr="000949CA" w:rsidRDefault="00A67A16" w:rsidP="00874100">
      <w:pPr>
        <w:pStyle w:val="Retraitcorpsdetexte"/>
        <w:ind w:left="0"/>
        <w:rPr>
          <w:rFonts w:asciiTheme="minorHAnsi" w:hAnsiTheme="minorHAnsi"/>
          <w:sz w:val="18"/>
          <w:szCs w:val="18"/>
        </w:rPr>
      </w:pPr>
    </w:p>
    <w:p w:rsidR="0070160F" w:rsidRPr="000949CA" w:rsidRDefault="0070160F">
      <w:pPr>
        <w:rPr>
          <w:rFonts w:asciiTheme="minorHAnsi" w:hAnsiTheme="minorHAnsi"/>
          <w:sz w:val="18"/>
          <w:szCs w:val="18"/>
        </w:rPr>
      </w:pPr>
    </w:p>
    <w:p w:rsidR="0070160F" w:rsidRPr="000949CA" w:rsidRDefault="00756C79" w:rsidP="00756C79">
      <w:pPr>
        <w:rPr>
          <w:rFonts w:asciiTheme="minorHAnsi" w:hAnsiTheme="minorHAnsi"/>
          <w:b/>
          <w:sz w:val="18"/>
          <w:szCs w:val="18"/>
          <w:u w:val="single"/>
        </w:rPr>
      </w:pPr>
      <w:r w:rsidRPr="000949CA">
        <w:rPr>
          <w:rFonts w:asciiTheme="minorHAnsi" w:hAnsiTheme="minorHAnsi"/>
          <w:b/>
          <w:sz w:val="18"/>
          <w:szCs w:val="18"/>
          <w:u w:val="single"/>
        </w:rPr>
        <w:t xml:space="preserve">3. </w:t>
      </w:r>
      <w:r w:rsidR="000C63CF" w:rsidRPr="000949CA">
        <w:rPr>
          <w:rFonts w:asciiTheme="minorHAnsi" w:hAnsiTheme="minorHAnsi"/>
          <w:b/>
          <w:sz w:val="18"/>
          <w:szCs w:val="18"/>
          <w:u w:val="single"/>
        </w:rPr>
        <w:t>LIAISON ENTRE COLLEGE ET PARENTS</w:t>
      </w:r>
    </w:p>
    <w:p w:rsidR="0070160F" w:rsidRPr="000949CA" w:rsidRDefault="0097179A" w:rsidP="00874100">
      <w:pPr>
        <w:jc w:val="both"/>
        <w:rPr>
          <w:rFonts w:asciiTheme="minorHAnsi" w:hAnsiTheme="minorHAnsi"/>
          <w:b/>
          <w:sz w:val="18"/>
          <w:szCs w:val="18"/>
        </w:rPr>
      </w:pPr>
      <w:r w:rsidRPr="000949CA">
        <w:rPr>
          <w:rFonts w:asciiTheme="minorHAnsi" w:hAnsiTheme="minorHAnsi"/>
          <w:sz w:val="18"/>
          <w:szCs w:val="18"/>
        </w:rPr>
        <w:t>Tous les personnels (l</w:t>
      </w:r>
      <w:r w:rsidR="008D1A8F" w:rsidRPr="000949CA">
        <w:rPr>
          <w:rFonts w:asciiTheme="minorHAnsi" w:hAnsiTheme="minorHAnsi"/>
          <w:sz w:val="18"/>
          <w:szCs w:val="18"/>
        </w:rPr>
        <w:t>a</w:t>
      </w:r>
      <w:r w:rsidR="0070160F" w:rsidRPr="000949CA">
        <w:rPr>
          <w:rFonts w:asciiTheme="minorHAnsi" w:hAnsiTheme="minorHAnsi"/>
          <w:sz w:val="18"/>
          <w:szCs w:val="18"/>
        </w:rPr>
        <w:t xml:space="preserve"> Principal</w:t>
      </w:r>
      <w:r w:rsidR="008D1A8F" w:rsidRPr="000949CA">
        <w:rPr>
          <w:rFonts w:asciiTheme="minorHAnsi" w:hAnsiTheme="minorHAnsi"/>
          <w:sz w:val="18"/>
          <w:szCs w:val="18"/>
        </w:rPr>
        <w:t>e</w:t>
      </w:r>
      <w:r w:rsidR="0070160F" w:rsidRPr="000949CA">
        <w:rPr>
          <w:rFonts w:asciiTheme="minorHAnsi" w:hAnsiTheme="minorHAnsi"/>
          <w:sz w:val="18"/>
          <w:szCs w:val="18"/>
        </w:rPr>
        <w:t>, l</w:t>
      </w:r>
      <w:r w:rsidR="008D1A8F" w:rsidRPr="000949CA">
        <w:rPr>
          <w:rFonts w:asciiTheme="minorHAnsi" w:hAnsiTheme="minorHAnsi"/>
          <w:sz w:val="18"/>
          <w:szCs w:val="18"/>
        </w:rPr>
        <w:t>a</w:t>
      </w:r>
      <w:r w:rsidR="0070160F" w:rsidRPr="000949CA">
        <w:rPr>
          <w:rFonts w:asciiTheme="minorHAnsi" w:hAnsiTheme="minorHAnsi"/>
          <w:sz w:val="18"/>
          <w:szCs w:val="18"/>
        </w:rPr>
        <w:t xml:space="preserve"> Principal</w:t>
      </w:r>
      <w:r w:rsidR="008D1A8F" w:rsidRPr="000949CA">
        <w:rPr>
          <w:rFonts w:asciiTheme="minorHAnsi" w:hAnsiTheme="minorHAnsi"/>
          <w:sz w:val="18"/>
          <w:szCs w:val="18"/>
        </w:rPr>
        <w:t xml:space="preserve">e </w:t>
      </w:r>
      <w:r w:rsidR="0070160F" w:rsidRPr="000949CA">
        <w:rPr>
          <w:rFonts w:asciiTheme="minorHAnsi" w:hAnsiTheme="minorHAnsi"/>
          <w:sz w:val="18"/>
          <w:szCs w:val="18"/>
        </w:rPr>
        <w:t>Adjoint</w:t>
      </w:r>
      <w:r w:rsidR="008D1A8F" w:rsidRPr="000949CA">
        <w:rPr>
          <w:rFonts w:asciiTheme="minorHAnsi" w:hAnsiTheme="minorHAnsi"/>
          <w:sz w:val="18"/>
          <w:szCs w:val="18"/>
        </w:rPr>
        <w:t>e</w:t>
      </w:r>
      <w:r w:rsidR="00644C38" w:rsidRPr="000949CA">
        <w:rPr>
          <w:rFonts w:asciiTheme="minorHAnsi" w:hAnsiTheme="minorHAnsi"/>
          <w:sz w:val="18"/>
          <w:szCs w:val="18"/>
        </w:rPr>
        <w:t>, l’Adjointe Gestionnaire</w:t>
      </w:r>
      <w:r w:rsidRPr="000949CA">
        <w:rPr>
          <w:rFonts w:asciiTheme="minorHAnsi" w:hAnsiTheme="minorHAnsi"/>
          <w:sz w:val="18"/>
          <w:szCs w:val="18"/>
        </w:rPr>
        <w:t xml:space="preserve">, </w:t>
      </w:r>
      <w:r w:rsidR="0070160F" w:rsidRPr="000949CA">
        <w:rPr>
          <w:rFonts w:asciiTheme="minorHAnsi" w:hAnsiTheme="minorHAnsi"/>
          <w:sz w:val="18"/>
          <w:szCs w:val="18"/>
        </w:rPr>
        <w:t>le</w:t>
      </w:r>
      <w:r w:rsidR="008D1A8F" w:rsidRPr="000949CA">
        <w:rPr>
          <w:rFonts w:asciiTheme="minorHAnsi" w:hAnsiTheme="minorHAnsi"/>
          <w:sz w:val="18"/>
          <w:szCs w:val="18"/>
        </w:rPr>
        <w:t>s</w:t>
      </w:r>
      <w:r w:rsidR="0070160F" w:rsidRPr="000949CA">
        <w:rPr>
          <w:rFonts w:asciiTheme="minorHAnsi" w:hAnsiTheme="minorHAnsi"/>
          <w:sz w:val="18"/>
          <w:szCs w:val="18"/>
        </w:rPr>
        <w:t xml:space="preserve"> CPE</w:t>
      </w:r>
      <w:r w:rsidRPr="000949CA">
        <w:rPr>
          <w:rFonts w:asciiTheme="minorHAnsi" w:hAnsiTheme="minorHAnsi"/>
          <w:sz w:val="18"/>
          <w:szCs w:val="18"/>
        </w:rPr>
        <w:t>, l’Infirmière, l’Assistante Sociale et le PsyEN)</w:t>
      </w:r>
      <w:r w:rsidR="0070160F" w:rsidRPr="000949CA">
        <w:rPr>
          <w:rFonts w:asciiTheme="minorHAnsi" w:hAnsiTheme="minorHAnsi"/>
          <w:sz w:val="18"/>
          <w:szCs w:val="18"/>
        </w:rPr>
        <w:t xml:space="preserve"> reçoivent </w:t>
      </w:r>
      <w:r w:rsidR="0070160F" w:rsidRPr="000949CA">
        <w:rPr>
          <w:rFonts w:asciiTheme="minorHAnsi" w:hAnsiTheme="minorHAnsi"/>
          <w:b/>
          <w:sz w:val="18"/>
          <w:szCs w:val="18"/>
        </w:rPr>
        <w:t>sur rendez-vous.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Les professeurs sont à la disposition des parents qui leur demandent un rendez-vous. Ces contacts sont vivement conseillés.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xml:space="preserve">Le </w:t>
      </w:r>
      <w:r w:rsidR="00F3306D" w:rsidRPr="000949CA">
        <w:rPr>
          <w:rFonts w:asciiTheme="minorHAnsi" w:hAnsiTheme="minorHAnsi"/>
          <w:sz w:val="18"/>
          <w:szCs w:val="18"/>
        </w:rPr>
        <w:t>s</w:t>
      </w:r>
      <w:r w:rsidRPr="000949CA">
        <w:rPr>
          <w:rFonts w:asciiTheme="minorHAnsi" w:hAnsiTheme="minorHAnsi"/>
          <w:sz w:val="18"/>
          <w:szCs w:val="18"/>
        </w:rPr>
        <w:t xml:space="preserve">ecrétariat est ouvert les jours de classe de </w:t>
      </w:r>
      <w:r w:rsidR="008D1A8F" w:rsidRPr="000949CA">
        <w:rPr>
          <w:rFonts w:asciiTheme="minorHAnsi" w:hAnsiTheme="minorHAnsi"/>
          <w:sz w:val="18"/>
          <w:szCs w:val="18"/>
        </w:rPr>
        <w:t>0</w:t>
      </w:r>
      <w:r w:rsidR="000C03FB" w:rsidRPr="000949CA">
        <w:rPr>
          <w:rFonts w:asciiTheme="minorHAnsi" w:hAnsiTheme="minorHAnsi"/>
          <w:sz w:val="18"/>
          <w:szCs w:val="18"/>
        </w:rPr>
        <w:t>7</w:t>
      </w:r>
      <w:r w:rsidRPr="000949CA">
        <w:rPr>
          <w:rFonts w:asciiTheme="minorHAnsi" w:hAnsiTheme="minorHAnsi"/>
          <w:sz w:val="18"/>
          <w:szCs w:val="18"/>
        </w:rPr>
        <w:t xml:space="preserve"> h </w:t>
      </w:r>
      <w:r w:rsidR="000C03FB" w:rsidRPr="000949CA">
        <w:rPr>
          <w:rFonts w:asciiTheme="minorHAnsi" w:hAnsiTheme="minorHAnsi"/>
          <w:sz w:val="18"/>
          <w:szCs w:val="18"/>
        </w:rPr>
        <w:t>55</w:t>
      </w:r>
      <w:r w:rsidRPr="000949CA">
        <w:rPr>
          <w:rFonts w:asciiTheme="minorHAnsi" w:hAnsiTheme="minorHAnsi"/>
          <w:sz w:val="18"/>
          <w:szCs w:val="18"/>
        </w:rPr>
        <w:t xml:space="preserve"> à 1</w:t>
      </w:r>
      <w:r w:rsidR="000C03FB" w:rsidRPr="000949CA">
        <w:rPr>
          <w:rFonts w:asciiTheme="minorHAnsi" w:hAnsiTheme="minorHAnsi"/>
          <w:sz w:val="18"/>
          <w:szCs w:val="18"/>
        </w:rPr>
        <w:t>2</w:t>
      </w:r>
      <w:r w:rsidRPr="000949CA">
        <w:rPr>
          <w:rFonts w:asciiTheme="minorHAnsi" w:hAnsiTheme="minorHAnsi"/>
          <w:sz w:val="18"/>
          <w:szCs w:val="18"/>
        </w:rPr>
        <w:t xml:space="preserve"> h </w:t>
      </w:r>
      <w:r w:rsidR="000C03FB" w:rsidRPr="000949CA">
        <w:rPr>
          <w:rFonts w:asciiTheme="minorHAnsi" w:hAnsiTheme="minorHAnsi"/>
          <w:sz w:val="18"/>
          <w:szCs w:val="18"/>
        </w:rPr>
        <w:t>1</w:t>
      </w:r>
      <w:r w:rsidRPr="000949CA">
        <w:rPr>
          <w:rFonts w:asciiTheme="minorHAnsi" w:hAnsiTheme="minorHAnsi"/>
          <w:sz w:val="18"/>
          <w:szCs w:val="18"/>
        </w:rPr>
        <w:t>5 et de 1</w:t>
      </w:r>
      <w:r w:rsidR="000C03FB" w:rsidRPr="000949CA">
        <w:rPr>
          <w:rFonts w:asciiTheme="minorHAnsi" w:hAnsiTheme="minorHAnsi"/>
          <w:sz w:val="18"/>
          <w:szCs w:val="18"/>
        </w:rPr>
        <w:t>3</w:t>
      </w:r>
      <w:r w:rsidRPr="000949CA">
        <w:rPr>
          <w:rFonts w:asciiTheme="minorHAnsi" w:hAnsiTheme="minorHAnsi"/>
          <w:sz w:val="18"/>
          <w:szCs w:val="18"/>
        </w:rPr>
        <w:t xml:space="preserve"> h </w:t>
      </w:r>
      <w:r w:rsidR="000C03FB" w:rsidRPr="000949CA">
        <w:rPr>
          <w:rFonts w:asciiTheme="minorHAnsi" w:hAnsiTheme="minorHAnsi"/>
          <w:sz w:val="18"/>
          <w:szCs w:val="18"/>
        </w:rPr>
        <w:t xml:space="preserve">30 </w:t>
      </w:r>
      <w:r w:rsidRPr="000949CA">
        <w:rPr>
          <w:rFonts w:asciiTheme="minorHAnsi" w:hAnsiTheme="minorHAnsi"/>
          <w:sz w:val="18"/>
          <w:szCs w:val="18"/>
        </w:rPr>
        <w:t>à 17 h</w:t>
      </w:r>
      <w:r w:rsidR="008D1A8F" w:rsidRPr="000949CA">
        <w:rPr>
          <w:rFonts w:asciiTheme="minorHAnsi" w:hAnsiTheme="minorHAnsi"/>
          <w:sz w:val="18"/>
          <w:szCs w:val="18"/>
        </w:rPr>
        <w:t>00</w:t>
      </w:r>
      <w:r w:rsidRPr="000949CA">
        <w:rPr>
          <w:rFonts w:asciiTheme="minorHAnsi" w:hAnsiTheme="minorHAnsi"/>
          <w:sz w:val="18"/>
          <w:szCs w:val="18"/>
        </w:rPr>
        <w:t>.</w:t>
      </w:r>
    </w:p>
    <w:p w:rsidR="0070160F" w:rsidRPr="000949CA" w:rsidRDefault="0070160F" w:rsidP="0070160F">
      <w:pPr>
        <w:ind w:left="142"/>
        <w:jc w:val="both"/>
        <w:rPr>
          <w:rFonts w:asciiTheme="minorHAnsi" w:hAnsiTheme="minorHAnsi"/>
          <w:sz w:val="18"/>
          <w:szCs w:val="18"/>
        </w:rPr>
      </w:pPr>
    </w:p>
    <w:p w:rsidR="0070160F" w:rsidRPr="000949CA" w:rsidRDefault="0070160F" w:rsidP="00874100">
      <w:pPr>
        <w:jc w:val="both"/>
        <w:rPr>
          <w:rFonts w:asciiTheme="minorHAnsi" w:hAnsiTheme="minorHAnsi"/>
          <w:b/>
          <w:sz w:val="18"/>
          <w:szCs w:val="18"/>
        </w:rPr>
      </w:pPr>
      <w:r w:rsidRPr="000949CA">
        <w:rPr>
          <w:rFonts w:asciiTheme="minorHAnsi" w:hAnsiTheme="minorHAnsi"/>
          <w:sz w:val="18"/>
          <w:szCs w:val="18"/>
        </w:rPr>
        <w:t xml:space="preserve">- </w:t>
      </w:r>
      <w:r w:rsidR="00BF61C0" w:rsidRPr="000949CA">
        <w:rPr>
          <w:rFonts w:asciiTheme="minorHAnsi" w:hAnsiTheme="minorHAnsi"/>
          <w:b/>
          <w:sz w:val="18"/>
          <w:szCs w:val="18"/>
          <w:u w:val="single"/>
        </w:rPr>
        <w:t>MBN</w:t>
      </w:r>
      <w:r w:rsidR="00BF61C0" w:rsidRPr="000949CA">
        <w:rPr>
          <w:rFonts w:asciiTheme="minorHAnsi" w:hAnsiTheme="minorHAnsi"/>
          <w:b/>
          <w:sz w:val="18"/>
          <w:szCs w:val="18"/>
        </w:rPr>
        <w:t> :</w:t>
      </w:r>
      <w:r w:rsidRPr="000949CA">
        <w:rPr>
          <w:rFonts w:asciiTheme="minorHAnsi" w:hAnsiTheme="minorHAnsi"/>
          <w:sz w:val="18"/>
          <w:szCs w:val="18"/>
        </w:rPr>
        <w:t xml:space="preserve"> sert de relais entre les différents partenaires responsables des élèves. </w:t>
      </w:r>
      <w:r w:rsidRPr="000949CA">
        <w:rPr>
          <w:rFonts w:asciiTheme="minorHAnsi" w:hAnsiTheme="minorHAnsi"/>
          <w:b/>
          <w:sz w:val="18"/>
          <w:szCs w:val="18"/>
        </w:rPr>
        <w:t>Les parents veilleront à le consulter régulièrement</w:t>
      </w:r>
      <w:r w:rsidR="00A73DBF" w:rsidRPr="000949CA">
        <w:rPr>
          <w:rFonts w:asciiTheme="minorHAnsi" w:hAnsiTheme="minorHAnsi"/>
          <w:b/>
          <w:sz w:val="18"/>
          <w:szCs w:val="18"/>
        </w:rPr>
        <w:t xml:space="preserve"> </w:t>
      </w:r>
      <w:r w:rsidR="00A73DBF" w:rsidRPr="000949CA">
        <w:rPr>
          <w:rFonts w:asciiTheme="minorHAnsi" w:hAnsiTheme="minorHAnsi"/>
          <w:sz w:val="18"/>
          <w:szCs w:val="18"/>
        </w:rPr>
        <w:t>avec les codes personnels qui leur sont communiqués en début d’année.</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sz w:val="18"/>
          <w:szCs w:val="18"/>
          <w:u w:val="single"/>
        </w:rPr>
        <w:t xml:space="preserve">le cahier de textes </w:t>
      </w:r>
      <w:r w:rsidRPr="000949CA">
        <w:rPr>
          <w:rFonts w:asciiTheme="minorHAnsi" w:hAnsiTheme="minorHAnsi"/>
          <w:sz w:val="18"/>
          <w:szCs w:val="18"/>
          <w:u w:val="single"/>
          <w:shd w:val="clear" w:color="auto" w:fill="FFFFFF"/>
        </w:rPr>
        <w:t>ou agenda</w:t>
      </w:r>
      <w:r w:rsidRPr="000949CA">
        <w:rPr>
          <w:rFonts w:asciiTheme="minorHAnsi" w:hAnsiTheme="minorHAnsi"/>
          <w:sz w:val="18"/>
          <w:szCs w:val="18"/>
        </w:rPr>
        <w:t xml:space="preserve"> : </w:t>
      </w:r>
      <w:r w:rsidR="00A73DBF" w:rsidRPr="000949CA">
        <w:rPr>
          <w:rFonts w:asciiTheme="minorHAnsi" w:hAnsiTheme="minorHAnsi"/>
          <w:sz w:val="18"/>
          <w:szCs w:val="18"/>
        </w:rPr>
        <w:t>l</w:t>
      </w:r>
      <w:r w:rsidRPr="000949CA">
        <w:rPr>
          <w:rFonts w:asciiTheme="minorHAnsi" w:hAnsiTheme="minorHAnsi"/>
          <w:sz w:val="18"/>
          <w:szCs w:val="18"/>
        </w:rPr>
        <w:t>'emploi du temps, les devoirs et leçons doivent y être inscrits. Les parents sont prié</w:t>
      </w:r>
      <w:r w:rsidR="00756C79" w:rsidRPr="000949CA">
        <w:rPr>
          <w:rFonts w:asciiTheme="minorHAnsi" w:hAnsiTheme="minorHAnsi"/>
          <w:sz w:val="18"/>
          <w:szCs w:val="18"/>
        </w:rPr>
        <w:t>s de le consulter régulièrement</w:t>
      </w:r>
      <w:r w:rsidR="00A73DBF" w:rsidRPr="000949CA">
        <w:rPr>
          <w:rFonts w:asciiTheme="minorHAnsi" w:hAnsiTheme="minorHAnsi"/>
          <w:sz w:val="18"/>
          <w:szCs w:val="18"/>
        </w:rPr>
        <w:t>.</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sz w:val="18"/>
          <w:szCs w:val="18"/>
          <w:u w:val="single"/>
        </w:rPr>
        <w:t xml:space="preserve">les bulletins </w:t>
      </w:r>
      <w:r w:rsidRPr="000949CA">
        <w:rPr>
          <w:rFonts w:asciiTheme="minorHAnsi" w:hAnsiTheme="minorHAnsi"/>
          <w:sz w:val="18"/>
          <w:szCs w:val="18"/>
        </w:rPr>
        <w:t>: les parents sont informés des résultats et du comportement de leurs enfants à l’issue du conseil de classe trimestriel.</w:t>
      </w:r>
      <w:r w:rsidR="00DE3E02" w:rsidRPr="000949CA">
        <w:rPr>
          <w:rFonts w:asciiTheme="minorHAnsi" w:hAnsiTheme="minorHAnsi"/>
          <w:sz w:val="18"/>
          <w:szCs w:val="18"/>
        </w:rPr>
        <w:t xml:space="preserve"> Ils sont remis en mains propres aux parents, au </w:t>
      </w:r>
      <w:r w:rsidR="008226A2" w:rsidRPr="000949CA">
        <w:rPr>
          <w:rFonts w:asciiTheme="minorHAnsi" w:hAnsiTheme="minorHAnsi"/>
          <w:sz w:val="18"/>
          <w:szCs w:val="18"/>
        </w:rPr>
        <w:t>1</w:t>
      </w:r>
      <w:r w:rsidR="008226A2" w:rsidRPr="000949CA">
        <w:rPr>
          <w:rFonts w:asciiTheme="minorHAnsi" w:hAnsiTheme="minorHAnsi"/>
          <w:sz w:val="18"/>
          <w:szCs w:val="18"/>
          <w:vertAlign w:val="superscript"/>
        </w:rPr>
        <w:t>er</w:t>
      </w:r>
      <w:r w:rsidR="008226A2" w:rsidRPr="000949CA">
        <w:rPr>
          <w:rFonts w:asciiTheme="minorHAnsi" w:hAnsiTheme="minorHAnsi"/>
          <w:sz w:val="18"/>
          <w:szCs w:val="18"/>
        </w:rPr>
        <w:t xml:space="preserve"> </w:t>
      </w:r>
      <w:r w:rsidR="00DE3E02" w:rsidRPr="000949CA">
        <w:rPr>
          <w:rFonts w:asciiTheme="minorHAnsi" w:hAnsiTheme="minorHAnsi"/>
          <w:sz w:val="18"/>
          <w:szCs w:val="18"/>
        </w:rPr>
        <w:t xml:space="preserve">et </w:t>
      </w:r>
      <w:r w:rsidR="008226A2" w:rsidRPr="000949CA">
        <w:rPr>
          <w:rFonts w:asciiTheme="minorHAnsi" w:hAnsiTheme="minorHAnsi"/>
          <w:sz w:val="18"/>
          <w:szCs w:val="18"/>
        </w:rPr>
        <w:t>2</w:t>
      </w:r>
      <w:r w:rsidR="008226A2" w:rsidRPr="000949CA">
        <w:rPr>
          <w:rFonts w:asciiTheme="minorHAnsi" w:hAnsiTheme="minorHAnsi"/>
          <w:sz w:val="18"/>
          <w:szCs w:val="18"/>
          <w:vertAlign w:val="superscript"/>
        </w:rPr>
        <w:t>ème</w:t>
      </w:r>
      <w:r w:rsidR="008226A2" w:rsidRPr="000949CA">
        <w:rPr>
          <w:rFonts w:asciiTheme="minorHAnsi" w:hAnsiTheme="minorHAnsi"/>
          <w:sz w:val="18"/>
          <w:szCs w:val="18"/>
        </w:rPr>
        <w:t xml:space="preserve"> </w:t>
      </w:r>
      <w:r w:rsidR="00DE3E02" w:rsidRPr="000949CA">
        <w:rPr>
          <w:rFonts w:asciiTheme="minorHAnsi" w:hAnsiTheme="minorHAnsi"/>
          <w:sz w:val="18"/>
          <w:szCs w:val="18"/>
        </w:rPr>
        <w:t>trimestres.</w:t>
      </w:r>
    </w:p>
    <w:p w:rsidR="0070160F" w:rsidRPr="000949CA" w:rsidRDefault="0070160F" w:rsidP="00874100">
      <w:pPr>
        <w:jc w:val="both"/>
        <w:rPr>
          <w:rFonts w:asciiTheme="minorHAnsi" w:hAnsiTheme="minorHAnsi"/>
          <w:sz w:val="18"/>
          <w:szCs w:val="18"/>
        </w:rPr>
      </w:pPr>
      <w:r w:rsidRPr="000949CA">
        <w:rPr>
          <w:rFonts w:asciiTheme="minorHAnsi" w:hAnsiTheme="minorHAnsi"/>
          <w:sz w:val="18"/>
          <w:szCs w:val="18"/>
        </w:rPr>
        <w:t>- l'information des familles est complétée lors des rencontres parents-professeurs organisées au collège.</w:t>
      </w:r>
    </w:p>
    <w:p w:rsidR="00754B74" w:rsidRPr="000949CA" w:rsidRDefault="00754B74" w:rsidP="00874100">
      <w:pPr>
        <w:jc w:val="both"/>
        <w:rPr>
          <w:rFonts w:asciiTheme="minorHAnsi" w:hAnsiTheme="minorHAnsi"/>
          <w:sz w:val="18"/>
          <w:szCs w:val="18"/>
        </w:rPr>
      </w:pPr>
    </w:p>
    <w:p w:rsidR="000C63CF" w:rsidRPr="000949CA" w:rsidRDefault="000C63CF" w:rsidP="000C63CF">
      <w:pPr>
        <w:pStyle w:val="Titre2"/>
        <w:rPr>
          <w:rFonts w:asciiTheme="minorHAnsi" w:hAnsiTheme="minorHAnsi" w:cs="Times New Roman"/>
          <w:color w:val="auto"/>
          <w:sz w:val="18"/>
          <w:szCs w:val="18"/>
          <w:u w:val="single"/>
        </w:rPr>
      </w:pPr>
      <w:r w:rsidRPr="000949CA">
        <w:rPr>
          <w:rFonts w:asciiTheme="minorHAnsi" w:hAnsiTheme="minorHAnsi" w:cs="Times New Roman"/>
          <w:color w:val="auto"/>
          <w:sz w:val="18"/>
          <w:szCs w:val="18"/>
          <w:u w:val="single"/>
        </w:rPr>
        <w:t>4. ELEMENTS DE PROSELYTISME OU DE DISCRIMINATION</w:t>
      </w:r>
    </w:p>
    <w:p w:rsidR="000C63CF" w:rsidRPr="000949CA" w:rsidRDefault="00793C80" w:rsidP="00793C80">
      <w:pPr>
        <w:jc w:val="both"/>
        <w:rPr>
          <w:rFonts w:asciiTheme="minorHAnsi" w:hAnsiTheme="minorHAnsi"/>
          <w:sz w:val="18"/>
          <w:szCs w:val="18"/>
        </w:rPr>
      </w:pPr>
      <w:r w:rsidRPr="000949CA">
        <w:rPr>
          <w:rFonts w:asciiTheme="minorHAnsi" w:hAnsiTheme="minorHAnsi"/>
          <w:sz w:val="18"/>
          <w:szCs w:val="18"/>
        </w:rPr>
        <w:t xml:space="preserve">« Conformément aux dispositions énoncées à l'article L 141-5-1 du code de l'Éducation, </w:t>
      </w:r>
      <w:r w:rsidRPr="000949CA">
        <w:rPr>
          <w:rFonts w:asciiTheme="minorHAnsi" w:hAnsiTheme="minorHAnsi"/>
          <w:b/>
          <w:sz w:val="18"/>
          <w:szCs w:val="18"/>
        </w:rPr>
        <w:t xml:space="preserve">le port de signes ou de tenues par lesquels les élèves manifestent ostensiblement une appartenance religieuse est interdit. </w:t>
      </w:r>
      <w:r w:rsidRPr="000949CA">
        <w:rPr>
          <w:rFonts w:asciiTheme="minorHAnsi" w:hAnsiTheme="minorHAnsi"/>
          <w:sz w:val="18"/>
          <w:szCs w:val="18"/>
        </w:rPr>
        <w:t>Lorsqu’un élève méconnaît cette interdiction, le chef d’établissement organise le dialogue avec cet élève avant l’engagement de toute procédure disciplinaire. » En application des directives du ministre de l’éducation nationale, de la jeunesse et des sports (note de service du 31 août 2023), le port de tenues de type abaya ou qamis qui manifeste ostensiblement en milieu scolaire une appartenance religieuse, est interdit ».</w:t>
      </w:r>
      <w:r w:rsidRPr="000949CA">
        <w:rPr>
          <w:rFonts w:asciiTheme="minorHAnsi" w:hAnsiTheme="minorHAnsi"/>
          <w:sz w:val="18"/>
          <w:szCs w:val="18"/>
        </w:rPr>
        <w:cr/>
      </w:r>
      <w:r w:rsidR="000C63CF" w:rsidRPr="000949CA">
        <w:rPr>
          <w:rFonts w:asciiTheme="minorHAnsi" w:hAnsiTheme="minorHAnsi"/>
          <w:sz w:val="18"/>
          <w:szCs w:val="18"/>
        </w:rPr>
        <w:t>Sont interdits aussi les attitudes provocatrices, les manquements aux obligations d'assiduité et de sécurité, les comportements susceptibles de constituer des pressions sur d'autres élèves, de perturber le déroulement des activités d'enseignement ou de troubler l'ordre dans l'établissement."</w:t>
      </w:r>
    </w:p>
    <w:p w:rsidR="00754B74" w:rsidRPr="000949CA" w:rsidRDefault="00754B74" w:rsidP="000C63CF">
      <w:pPr>
        <w:jc w:val="both"/>
        <w:rPr>
          <w:rFonts w:asciiTheme="minorHAnsi" w:hAnsiTheme="minorHAnsi"/>
          <w:sz w:val="18"/>
          <w:szCs w:val="18"/>
        </w:rPr>
      </w:pPr>
    </w:p>
    <w:p w:rsidR="0070160F" w:rsidRPr="000949CA" w:rsidRDefault="000C63CF" w:rsidP="0070160F">
      <w:pPr>
        <w:pStyle w:val="Titre2"/>
        <w:rPr>
          <w:rFonts w:asciiTheme="minorHAnsi" w:hAnsiTheme="minorHAnsi" w:cs="Times New Roman"/>
          <w:color w:val="auto"/>
          <w:sz w:val="18"/>
          <w:szCs w:val="18"/>
        </w:rPr>
      </w:pPr>
      <w:r w:rsidRPr="000949CA">
        <w:rPr>
          <w:rFonts w:asciiTheme="minorHAnsi" w:hAnsiTheme="minorHAnsi" w:cs="Times New Roman"/>
          <w:color w:val="auto"/>
          <w:sz w:val="18"/>
          <w:szCs w:val="18"/>
          <w:u w:val="single"/>
        </w:rPr>
        <w:lastRenderedPageBreak/>
        <w:t>5</w:t>
      </w:r>
      <w:r w:rsidR="0070160F" w:rsidRPr="000949CA">
        <w:rPr>
          <w:rFonts w:asciiTheme="minorHAnsi" w:hAnsiTheme="minorHAnsi" w:cs="Times New Roman"/>
          <w:color w:val="auto"/>
          <w:sz w:val="18"/>
          <w:szCs w:val="18"/>
          <w:u w:val="single"/>
        </w:rPr>
        <w:t>. EDUCATION PHYSIQUE ET SPORTIVE</w:t>
      </w:r>
      <w:r w:rsidR="0018231D" w:rsidRPr="000949CA">
        <w:rPr>
          <w:rFonts w:asciiTheme="minorHAnsi" w:hAnsiTheme="minorHAnsi" w:cs="Times New Roman"/>
          <w:color w:val="auto"/>
          <w:sz w:val="18"/>
          <w:szCs w:val="18"/>
        </w:rPr>
        <w:t xml:space="preserve"> (EPS)</w:t>
      </w:r>
    </w:p>
    <w:p w:rsidR="0070160F" w:rsidRPr="000949CA" w:rsidRDefault="0070160F" w:rsidP="0070160F">
      <w:pPr>
        <w:jc w:val="both"/>
        <w:rPr>
          <w:rFonts w:asciiTheme="minorHAnsi" w:hAnsiTheme="minorHAnsi"/>
          <w:sz w:val="18"/>
          <w:szCs w:val="18"/>
        </w:rPr>
      </w:pPr>
      <w:r w:rsidRPr="000949CA">
        <w:rPr>
          <w:rFonts w:asciiTheme="minorHAnsi" w:hAnsiTheme="minorHAnsi"/>
          <w:b/>
          <w:sz w:val="18"/>
          <w:szCs w:val="18"/>
        </w:rPr>
        <w:t>Les cours d'éducation physique sont obligatoires.</w:t>
      </w:r>
      <w:r w:rsidRPr="000949CA">
        <w:rPr>
          <w:rFonts w:asciiTheme="minorHAnsi" w:hAnsiTheme="minorHAnsi"/>
          <w:sz w:val="18"/>
          <w:szCs w:val="18"/>
        </w:rPr>
        <w:t xml:space="preserve"> Les élèves et les parents seront informés du règlement spécifique de l’EPS.</w:t>
      </w:r>
    </w:p>
    <w:p w:rsidR="002D1489" w:rsidRPr="000949CA" w:rsidRDefault="002D1489" w:rsidP="0070160F">
      <w:pPr>
        <w:jc w:val="both"/>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hAnsiTheme="minorHAnsi"/>
          <w:b/>
          <w:sz w:val="18"/>
          <w:szCs w:val="18"/>
        </w:rPr>
        <w:t xml:space="preserve">* </w:t>
      </w:r>
      <w:r w:rsidRPr="000949CA">
        <w:rPr>
          <w:rFonts w:asciiTheme="minorHAnsi" w:hAnsiTheme="minorHAnsi"/>
          <w:b/>
          <w:sz w:val="18"/>
          <w:szCs w:val="18"/>
          <w:u w:val="single"/>
        </w:rPr>
        <w:t>Tenue</w:t>
      </w:r>
    </w:p>
    <w:p w:rsidR="0070160F" w:rsidRPr="000949CA" w:rsidRDefault="0070160F" w:rsidP="00FB49AF">
      <w:pPr>
        <w:jc w:val="both"/>
        <w:rPr>
          <w:rFonts w:asciiTheme="minorHAnsi" w:hAnsiTheme="minorHAnsi"/>
          <w:sz w:val="18"/>
          <w:szCs w:val="18"/>
        </w:rPr>
      </w:pPr>
      <w:r w:rsidRPr="000949CA">
        <w:rPr>
          <w:rFonts w:asciiTheme="minorHAnsi" w:hAnsiTheme="minorHAnsi"/>
          <w:sz w:val="18"/>
          <w:szCs w:val="18"/>
        </w:rPr>
        <w:t>La tenue adéquate et réglementaire est la suivante :</w:t>
      </w:r>
    </w:p>
    <w:p w:rsidR="0070160F" w:rsidRPr="000949CA" w:rsidRDefault="0070160F" w:rsidP="00FB49AF">
      <w:pPr>
        <w:jc w:val="both"/>
        <w:rPr>
          <w:rFonts w:asciiTheme="minorHAnsi" w:hAnsiTheme="minorHAnsi"/>
          <w:sz w:val="18"/>
          <w:szCs w:val="18"/>
        </w:rPr>
      </w:pPr>
      <w:r w:rsidRPr="000949CA">
        <w:rPr>
          <w:rFonts w:asciiTheme="minorHAnsi" w:hAnsiTheme="minorHAnsi"/>
          <w:sz w:val="18"/>
          <w:szCs w:val="18"/>
        </w:rPr>
        <w:tab/>
        <w:t xml:space="preserve">- </w:t>
      </w:r>
      <w:r w:rsidR="0045148C" w:rsidRPr="000949CA">
        <w:rPr>
          <w:rFonts w:asciiTheme="minorHAnsi" w:hAnsiTheme="minorHAnsi"/>
          <w:sz w:val="18"/>
          <w:szCs w:val="18"/>
        </w:rPr>
        <w:t>S</w:t>
      </w:r>
      <w:r w:rsidRPr="000949CA">
        <w:rPr>
          <w:rFonts w:asciiTheme="minorHAnsi" w:hAnsiTheme="minorHAnsi"/>
          <w:sz w:val="18"/>
          <w:szCs w:val="18"/>
        </w:rPr>
        <w:t>hort ou survêtement selon la saison</w:t>
      </w:r>
    </w:p>
    <w:p w:rsidR="0070160F" w:rsidRPr="000949CA" w:rsidRDefault="0045148C" w:rsidP="0070160F">
      <w:pPr>
        <w:ind w:left="142"/>
        <w:jc w:val="both"/>
        <w:rPr>
          <w:rFonts w:asciiTheme="minorHAnsi" w:hAnsiTheme="minorHAnsi"/>
          <w:sz w:val="18"/>
          <w:szCs w:val="18"/>
        </w:rPr>
      </w:pPr>
      <w:r w:rsidRPr="000949CA">
        <w:rPr>
          <w:rFonts w:asciiTheme="minorHAnsi" w:hAnsiTheme="minorHAnsi"/>
          <w:sz w:val="18"/>
          <w:szCs w:val="18"/>
        </w:rPr>
        <w:tab/>
        <w:t>- T</w:t>
      </w:r>
      <w:r w:rsidR="0070160F" w:rsidRPr="000949CA">
        <w:rPr>
          <w:rFonts w:asciiTheme="minorHAnsi" w:hAnsiTheme="minorHAnsi"/>
          <w:sz w:val="18"/>
          <w:szCs w:val="18"/>
        </w:rPr>
        <w:t>ee-shirt</w:t>
      </w:r>
    </w:p>
    <w:p w:rsidR="0070160F" w:rsidRPr="000949CA" w:rsidRDefault="0045148C" w:rsidP="0070160F">
      <w:pPr>
        <w:ind w:left="142"/>
        <w:jc w:val="both"/>
        <w:rPr>
          <w:rFonts w:asciiTheme="minorHAnsi" w:hAnsiTheme="minorHAnsi"/>
          <w:sz w:val="18"/>
          <w:szCs w:val="18"/>
        </w:rPr>
      </w:pPr>
      <w:r w:rsidRPr="000949CA">
        <w:rPr>
          <w:rFonts w:asciiTheme="minorHAnsi" w:hAnsiTheme="minorHAnsi"/>
          <w:sz w:val="18"/>
          <w:szCs w:val="18"/>
        </w:rPr>
        <w:tab/>
        <w:t>- C</w:t>
      </w:r>
      <w:r w:rsidR="0070160F" w:rsidRPr="000949CA">
        <w:rPr>
          <w:rFonts w:asciiTheme="minorHAnsi" w:hAnsiTheme="minorHAnsi"/>
          <w:sz w:val="18"/>
          <w:szCs w:val="18"/>
        </w:rPr>
        <w:t xml:space="preserve">haussures de sport </w:t>
      </w:r>
      <w:r w:rsidRPr="000949CA">
        <w:rPr>
          <w:rFonts w:asciiTheme="minorHAnsi" w:hAnsiTheme="minorHAnsi"/>
          <w:sz w:val="18"/>
          <w:szCs w:val="18"/>
        </w:rPr>
        <w:t>spécifiques au cours d’EPS.</w:t>
      </w:r>
    </w:p>
    <w:p w:rsidR="002D1489" w:rsidRPr="000949CA" w:rsidRDefault="002D1489" w:rsidP="0070160F">
      <w:pPr>
        <w:ind w:left="142"/>
        <w:jc w:val="both"/>
        <w:rPr>
          <w:rFonts w:asciiTheme="minorHAnsi" w:hAnsiTheme="minorHAnsi"/>
          <w:sz w:val="18"/>
          <w:szCs w:val="18"/>
        </w:rPr>
      </w:pPr>
    </w:p>
    <w:p w:rsidR="009D6FF6" w:rsidRPr="000949CA" w:rsidRDefault="0070160F" w:rsidP="009D6FF6">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u w:val="single"/>
        </w:rPr>
        <w:t>Dispenses</w:t>
      </w:r>
    </w:p>
    <w:p w:rsidR="009D6FF6" w:rsidRPr="000949CA" w:rsidRDefault="009D6FF6" w:rsidP="009D6FF6">
      <w:pPr>
        <w:jc w:val="both"/>
        <w:rPr>
          <w:rFonts w:asciiTheme="minorHAnsi" w:hAnsiTheme="minorHAnsi"/>
          <w:b/>
          <w:sz w:val="18"/>
          <w:szCs w:val="18"/>
        </w:rPr>
      </w:pPr>
      <w:r w:rsidRPr="000949CA">
        <w:rPr>
          <w:rFonts w:asciiTheme="minorHAnsi" w:hAnsiTheme="minorHAnsi"/>
          <w:b/>
          <w:sz w:val="18"/>
          <w:szCs w:val="18"/>
        </w:rPr>
        <w:t>Tout élève invoquant une inaptitude physique doit présenter à cet effet un justificatif.</w:t>
      </w:r>
    </w:p>
    <w:p w:rsidR="009D6FF6" w:rsidRPr="000949CA" w:rsidRDefault="009D6FF6" w:rsidP="009D6FF6">
      <w:pPr>
        <w:jc w:val="both"/>
        <w:rPr>
          <w:rFonts w:asciiTheme="minorHAnsi" w:hAnsiTheme="minorHAnsi"/>
          <w:sz w:val="18"/>
          <w:szCs w:val="18"/>
        </w:rPr>
      </w:pPr>
      <w:r w:rsidRPr="000949CA">
        <w:rPr>
          <w:rFonts w:asciiTheme="minorHAnsi" w:hAnsiTheme="minorHAnsi"/>
          <w:b/>
          <w:sz w:val="18"/>
          <w:szCs w:val="18"/>
        </w:rPr>
        <w:t>- En cas d’inaptitude ponctuelle, les parents rédigeront un mot d’excuse (sur papier libre ou via MBN).</w:t>
      </w:r>
      <w:r w:rsidRPr="000949CA">
        <w:rPr>
          <w:rFonts w:asciiTheme="minorHAnsi" w:hAnsiTheme="minorHAnsi"/>
          <w:sz w:val="18"/>
          <w:szCs w:val="18"/>
        </w:rPr>
        <w:t xml:space="preserve"> L’élève présentera ce mot d’excuse à l’enseignant au début du cours. Aucune excuse ne peut avoir un caractère rétroactif.</w:t>
      </w:r>
    </w:p>
    <w:p w:rsidR="009D6FF6" w:rsidRPr="000949CA" w:rsidRDefault="009D6FF6" w:rsidP="009D6FF6">
      <w:pPr>
        <w:jc w:val="both"/>
        <w:rPr>
          <w:rFonts w:asciiTheme="minorHAnsi" w:hAnsiTheme="minorHAnsi"/>
          <w:sz w:val="18"/>
          <w:szCs w:val="18"/>
        </w:rPr>
      </w:pPr>
      <w:r w:rsidRPr="000949CA">
        <w:rPr>
          <w:rFonts w:asciiTheme="minorHAnsi" w:hAnsiTheme="minorHAnsi"/>
          <w:b/>
          <w:sz w:val="18"/>
          <w:szCs w:val="18"/>
        </w:rPr>
        <w:t>- En cas d’inaptitude prolongée, l’élève doit fournir un certificat médical</w:t>
      </w:r>
      <w:r w:rsidRPr="000949CA">
        <w:rPr>
          <w:rFonts w:asciiTheme="minorHAnsi" w:hAnsiTheme="minorHAnsi"/>
          <w:sz w:val="18"/>
          <w:szCs w:val="18"/>
        </w:rPr>
        <w:t xml:space="preserve"> indiquant obligatoirement les éléments suivants : le caractère partiel ou total de l’inaptitude, la durée de l’inaptitude et les précisions utiles pour adapter la pratique de l’EPS aux possibilités individuelles de l’élève. </w:t>
      </w:r>
    </w:p>
    <w:p w:rsidR="00B62BE6" w:rsidRPr="000949CA" w:rsidRDefault="00B62BE6" w:rsidP="009D6FF6">
      <w:pPr>
        <w:jc w:val="both"/>
        <w:rPr>
          <w:rFonts w:asciiTheme="minorHAnsi" w:hAnsiTheme="minorHAnsi"/>
          <w:sz w:val="18"/>
          <w:szCs w:val="18"/>
        </w:rPr>
      </w:pPr>
    </w:p>
    <w:p w:rsidR="009D6FF6" w:rsidRPr="000949CA" w:rsidRDefault="009D6FF6" w:rsidP="009D6FF6">
      <w:pPr>
        <w:jc w:val="both"/>
        <w:rPr>
          <w:rFonts w:asciiTheme="minorHAnsi" w:hAnsiTheme="minorHAnsi"/>
          <w:b/>
          <w:sz w:val="18"/>
          <w:szCs w:val="18"/>
        </w:rPr>
      </w:pPr>
      <w:r w:rsidRPr="000949CA">
        <w:rPr>
          <w:rFonts w:asciiTheme="minorHAnsi" w:hAnsiTheme="minorHAnsi"/>
          <w:b/>
          <w:sz w:val="18"/>
          <w:szCs w:val="18"/>
        </w:rPr>
        <w:t>Dans tous les cas le professeur appréciera :</w:t>
      </w:r>
    </w:p>
    <w:p w:rsidR="009D6FF6" w:rsidRPr="000949CA" w:rsidRDefault="009D6FF6" w:rsidP="009D6FF6">
      <w:pPr>
        <w:jc w:val="both"/>
        <w:rPr>
          <w:rFonts w:asciiTheme="minorHAnsi" w:hAnsiTheme="minorHAnsi"/>
          <w:b/>
          <w:sz w:val="18"/>
          <w:szCs w:val="18"/>
        </w:rPr>
      </w:pPr>
      <w:r w:rsidRPr="000949CA">
        <w:rPr>
          <w:rFonts w:asciiTheme="minorHAnsi" w:hAnsiTheme="minorHAnsi"/>
          <w:b/>
          <w:sz w:val="18"/>
          <w:szCs w:val="18"/>
        </w:rPr>
        <w:t>- si l’élève, dans la mesure de ses possibilités, peut être associé aux apprentissages en effectuant des tâches excluant la pratique physique : arbitrage, observation, conseil...</w:t>
      </w:r>
    </w:p>
    <w:p w:rsidR="009D6FF6" w:rsidRPr="000949CA" w:rsidRDefault="009D6FF6" w:rsidP="009D6FF6">
      <w:pPr>
        <w:jc w:val="both"/>
        <w:rPr>
          <w:rFonts w:asciiTheme="minorHAnsi" w:hAnsiTheme="minorHAnsi"/>
          <w:b/>
          <w:sz w:val="18"/>
          <w:szCs w:val="18"/>
        </w:rPr>
      </w:pPr>
      <w:r w:rsidRPr="000949CA">
        <w:rPr>
          <w:rFonts w:asciiTheme="minorHAnsi" w:hAnsiTheme="minorHAnsi"/>
          <w:b/>
          <w:sz w:val="18"/>
          <w:szCs w:val="18"/>
        </w:rPr>
        <w:t>- ou si l’élève doit être pris en charge par le service de la vie scolaire et se rendre en salle de permanence</w:t>
      </w:r>
    </w:p>
    <w:p w:rsidR="009D6FF6" w:rsidRPr="000949CA" w:rsidRDefault="009D6FF6" w:rsidP="009D6FF6">
      <w:pPr>
        <w:jc w:val="both"/>
        <w:rPr>
          <w:rFonts w:asciiTheme="minorHAnsi" w:hAnsiTheme="minorHAnsi"/>
          <w:sz w:val="18"/>
          <w:szCs w:val="18"/>
        </w:rPr>
      </w:pPr>
      <w:r w:rsidRPr="000949CA">
        <w:rPr>
          <w:rFonts w:asciiTheme="minorHAnsi" w:hAnsiTheme="minorHAnsi"/>
          <w:sz w:val="18"/>
          <w:szCs w:val="18"/>
        </w:rPr>
        <w:t xml:space="preserve">Pour toute inaptitude totale supérieure à </w:t>
      </w:r>
      <w:r w:rsidR="008771B0" w:rsidRPr="000949CA">
        <w:rPr>
          <w:rFonts w:asciiTheme="minorHAnsi" w:hAnsiTheme="minorHAnsi"/>
          <w:sz w:val="18"/>
          <w:szCs w:val="18"/>
        </w:rPr>
        <w:t>un mois</w:t>
      </w:r>
      <w:r w:rsidRPr="000949CA">
        <w:rPr>
          <w:rFonts w:asciiTheme="minorHAnsi" w:hAnsiTheme="minorHAnsi"/>
          <w:sz w:val="18"/>
          <w:szCs w:val="18"/>
        </w:rPr>
        <w:t>, l’élève peut être dispensé de présence dans l’établissement sur les créneaux d’EPS à la demande écrite de son responsable légal.</w:t>
      </w:r>
    </w:p>
    <w:p w:rsidR="009D6FF6" w:rsidRPr="000949CA" w:rsidRDefault="009D6FF6" w:rsidP="009D6FF6">
      <w:pPr>
        <w:jc w:val="both"/>
        <w:rPr>
          <w:rFonts w:asciiTheme="minorHAnsi" w:hAnsiTheme="minorHAnsi"/>
          <w:sz w:val="18"/>
          <w:szCs w:val="18"/>
        </w:rPr>
      </w:pPr>
    </w:p>
    <w:p w:rsidR="009D6FF6" w:rsidRPr="000949CA" w:rsidRDefault="009D6FF6" w:rsidP="009D6FF6">
      <w:pPr>
        <w:jc w:val="both"/>
        <w:rPr>
          <w:rFonts w:asciiTheme="minorHAnsi" w:hAnsiTheme="minorHAnsi"/>
          <w:sz w:val="18"/>
          <w:szCs w:val="18"/>
        </w:rPr>
      </w:pPr>
      <w:r w:rsidRPr="000949CA">
        <w:rPr>
          <w:rFonts w:asciiTheme="minorHAnsi" w:hAnsiTheme="minorHAnsi"/>
          <w:sz w:val="18"/>
          <w:szCs w:val="18"/>
        </w:rPr>
        <w:t>L’établissement scolaire peut, lorsqu’il l’estime nécessaire, demander l’examen d’un élève par le médecin scolaire ou le médecin de famille</w:t>
      </w:r>
    </w:p>
    <w:p w:rsidR="00704667" w:rsidRPr="000949CA" w:rsidRDefault="009D6FF6" w:rsidP="00FB49AF">
      <w:pPr>
        <w:jc w:val="both"/>
        <w:rPr>
          <w:rFonts w:asciiTheme="minorHAnsi" w:hAnsiTheme="minorHAnsi"/>
          <w:sz w:val="18"/>
          <w:szCs w:val="18"/>
        </w:rPr>
      </w:pPr>
      <w:r w:rsidRPr="000949CA">
        <w:rPr>
          <w:rFonts w:asciiTheme="minorHAnsi" w:hAnsiTheme="minorHAnsi"/>
          <w:sz w:val="18"/>
          <w:szCs w:val="18"/>
        </w:rPr>
        <w:t xml:space="preserve">Les élèves partiellement ou totalement inaptes, pour une durée supérieure à trois mois, consécutifs ou cumulés feront l'objet d'une surveillance spécifique par le médecin de santé scolaire. </w:t>
      </w:r>
    </w:p>
    <w:p w:rsidR="009D6FF6" w:rsidRPr="000949CA" w:rsidRDefault="009D6FF6" w:rsidP="00FB49AF">
      <w:pPr>
        <w:jc w:val="both"/>
        <w:rPr>
          <w:rFonts w:asciiTheme="minorHAnsi" w:hAnsiTheme="minorHAnsi"/>
          <w:sz w:val="18"/>
          <w:szCs w:val="18"/>
        </w:rPr>
      </w:pPr>
    </w:p>
    <w:p w:rsidR="0070160F" w:rsidRPr="000949CA" w:rsidRDefault="0070160F" w:rsidP="00FB49AF">
      <w:pPr>
        <w:jc w:val="both"/>
        <w:rPr>
          <w:rFonts w:asciiTheme="minorHAnsi" w:hAnsiTheme="minorHAnsi"/>
          <w:b/>
          <w:sz w:val="18"/>
          <w:szCs w:val="18"/>
        </w:rPr>
      </w:pPr>
      <w:r w:rsidRPr="000949CA">
        <w:rPr>
          <w:rFonts w:asciiTheme="minorHAnsi" w:hAnsiTheme="minorHAnsi"/>
          <w:b/>
          <w:sz w:val="18"/>
          <w:szCs w:val="18"/>
        </w:rPr>
        <w:t>A qui remettre le certificat médical ?</w:t>
      </w:r>
    </w:p>
    <w:p w:rsidR="0070160F" w:rsidRPr="000949CA" w:rsidRDefault="0070160F" w:rsidP="00FB49AF">
      <w:pPr>
        <w:jc w:val="both"/>
        <w:rPr>
          <w:rFonts w:asciiTheme="minorHAnsi" w:hAnsiTheme="minorHAnsi"/>
          <w:sz w:val="18"/>
          <w:szCs w:val="18"/>
        </w:rPr>
      </w:pPr>
      <w:r w:rsidRPr="000949CA">
        <w:rPr>
          <w:rFonts w:asciiTheme="minorHAnsi" w:hAnsiTheme="minorHAnsi"/>
          <w:sz w:val="18"/>
          <w:szCs w:val="18"/>
        </w:rPr>
        <w:t>Dans tous les cas, les certificats médicaux relatifs à une inaptitude à l'EPS seront à remettre au professeur d'EPS</w:t>
      </w:r>
      <w:r w:rsidR="0045148C" w:rsidRPr="000949CA">
        <w:rPr>
          <w:rFonts w:asciiTheme="minorHAnsi" w:hAnsiTheme="minorHAnsi"/>
          <w:sz w:val="18"/>
          <w:szCs w:val="18"/>
        </w:rPr>
        <w:t>.</w:t>
      </w:r>
    </w:p>
    <w:p w:rsidR="0070160F" w:rsidRPr="000949CA" w:rsidRDefault="0070160F" w:rsidP="0070160F">
      <w:pPr>
        <w:ind w:left="142"/>
        <w:jc w:val="both"/>
        <w:rPr>
          <w:rFonts w:asciiTheme="minorHAnsi" w:hAnsiTheme="minorHAnsi"/>
          <w:sz w:val="18"/>
          <w:szCs w:val="18"/>
        </w:rPr>
      </w:pPr>
    </w:p>
    <w:p w:rsidR="0070160F" w:rsidRPr="000949CA" w:rsidRDefault="0070160F" w:rsidP="0070160F">
      <w:pPr>
        <w:jc w:val="both"/>
        <w:rPr>
          <w:rFonts w:asciiTheme="minorHAnsi" w:hAnsiTheme="minorHAnsi"/>
          <w:sz w:val="18"/>
          <w:szCs w:val="18"/>
        </w:rPr>
      </w:pPr>
      <w:r w:rsidRPr="000949CA">
        <w:rPr>
          <w:rFonts w:asciiTheme="minorHAnsi" w:hAnsiTheme="minorHAnsi"/>
          <w:sz w:val="18"/>
          <w:szCs w:val="18"/>
        </w:rPr>
        <w:t xml:space="preserve">* </w:t>
      </w:r>
      <w:r w:rsidRPr="000949CA">
        <w:rPr>
          <w:rFonts w:asciiTheme="minorHAnsi" w:hAnsiTheme="minorHAnsi"/>
          <w:b/>
          <w:sz w:val="18"/>
          <w:szCs w:val="18"/>
          <w:u w:val="single"/>
        </w:rPr>
        <w:t>Association sportive</w:t>
      </w:r>
      <w:r w:rsidR="00827839" w:rsidRPr="000949CA">
        <w:rPr>
          <w:rFonts w:asciiTheme="minorHAnsi" w:hAnsiTheme="minorHAnsi"/>
          <w:b/>
          <w:sz w:val="18"/>
          <w:szCs w:val="18"/>
        </w:rPr>
        <w:t xml:space="preserve"> (AS)</w:t>
      </w:r>
    </w:p>
    <w:p w:rsidR="0070160F" w:rsidRPr="000949CA" w:rsidRDefault="0045148C" w:rsidP="00FB49AF">
      <w:pPr>
        <w:jc w:val="both"/>
        <w:rPr>
          <w:rFonts w:asciiTheme="minorHAnsi" w:hAnsiTheme="minorHAnsi"/>
          <w:sz w:val="18"/>
          <w:szCs w:val="18"/>
        </w:rPr>
      </w:pPr>
      <w:r w:rsidRPr="000949CA">
        <w:rPr>
          <w:rFonts w:asciiTheme="minorHAnsi" w:hAnsiTheme="minorHAnsi"/>
          <w:sz w:val="18"/>
          <w:szCs w:val="18"/>
        </w:rPr>
        <w:t>Les enfants ont la possibilité de participer à des activités sportives tout au long de la semaine dans le cadre de l’Association Sportive du collège, en plus des activités proposées en EPS.</w:t>
      </w:r>
    </w:p>
    <w:p w:rsidR="0045148C" w:rsidRPr="000949CA" w:rsidRDefault="0045148C" w:rsidP="00FB49AF">
      <w:pPr>
        <w:jc w:val="both"/>
        <w:rPr>
          <w:rFonts w:asciiTheme="minorHAnsi" w:hAnsiTheme="minorHAnsi"/>
          <w:sz w:val="18"/>
          <w:szCs w:val="18"/>
        </w:rPr>
      </w:pPr>
      <w:r w:rsidRPr="000949CA">
        <w:rPr>
          <w:rFonts w:asciiTheme="minorHAnsi" w:hAnsiTheme="minorHAnsi"/>
          <w:sz w:val="18"/>
          <w:szCs w:val="18"/>
        </w:rPr>
        <w:t>Les élèves recevront les informations relatives à l’association en début d’année.</w:t>
      </w:r>
    </w:p>
    <w:p w:rsidR="0070160F" w:rsidRPr="000949CA" w:rsidRDefault="000C63CF" w:rsidP="000C63CF">
      <w:pPr>
        <w:pStyle w:val="Titre2"/>
        <w:rPr>
          <w:rFonts w:asciiTheme="minorHAnsi" w:hAnsiTheme="minorHAnsi" w:cs="Times New Roman"/>
          <w:color w:val="auto"/>
          <w:sz w:val="18"/>
          <w:szCs w:val="18"/>
        </w:rPr>
      </w:pPr>
      <w:r w:rsidRPr="000949CA">
        <w:rPr>
          <w:rFonts w:asciiTheme="minorHAnsi" w:hAnsiTheme="minorHAnsi" w:cs="Times New Roman"/>
          <w:color w:val="auto"/>
          <w:sz w:val="18"/>
          <w:szCs w:val="18"/>
        </w:rPr>
        <w:t xml:space="preserve">* </w:t>
      </w:r>
      <w:r w:rsidRPr="000949CA">
        <w:rPr>
          <w:rFonts w:asciiTheme="minorHAnsi" w:hAnsiTheme="minorHAnsi" w:cs="Times New Roman"/>
          <w:color w:val="auto"/>
          <w:sz w:val="18"/>
          <w:szCs w:val="18"/>
          <w:u w:val="single"/>
        </w:rPr>
        <w:t>Déplacement dans le cadre de l’AS et des cours d’EPS</w:t>
      </w:r>
      <w:r w:rsidR="0045148C" w:rsidRPr="000949CA">
        <w:rPr>
          <w:rFonts w:asciiTheme="minorHAnsi" w:hAnsiTheme="minorHAnsi" w:cs="Times New Roman"/>
          <w:color w:val="auto"/>
          <w:sz w:val="18"/>
          <w:szCs w:val="18"/>
        </w:rPr>
        <w:t> :</w:t>
      </w:r>
    </w:p>
    <w:p w:rsidR="00526D8F" w:rsidRPr="000949CA" w:rsidRDefault="00526D8F" w:rsidP="00526D8F">
      <w:pPr>
        <w:pStyle w:val="Paragraphedeliste"/>
        <w:numPr>
          <w:ilvl w:val="0"/>
          <w:numId w:val="4"/>
        </w:numPr>
        <w:rPr>
          <w:rFonts w:asciiTheme="minorHAnsi" w:hAnsiTheme="minorHAnsi"/>
          <w:sz w:val="18"/>
          <w:szCs w:val="18"/>
        </w:rPr>
      </w:pPr>
      <w:r w:rsidRPr="000949CA">
        <w:rPr>
          <w:rFonts w:asciiTheme="minorHAnsi" w:hAnsiTheme="minorHAnsi"/>
          <w:sz w:val="18"/>
          <w:szCs w:val="18"/>
        </w:rPr>
        <w:t>Dans le cadre de l’AS :</w:t>
      </w:r>
    </w:p>
    <w:p w:rsidR="00526D8F" w:rsidRPr="000949CA" w:rsidRDefault="00526D8F" w:rsidP="00526D8F">
      <w:pPr>
        <w:rPr>
          <w:rFonts w:asciiTheme="minorHAnsi" w:hAnsiTheme="minorHAnsi"/>
          <w:sz w:val="18"/>
          <w:szCs w:val="18"/>
        </w:rPr>
      </w:pPr>
      <w:r w:rsidRPr="000949CA">
        <w:rPr>
          <w:rFonts w:asciiTheme="minorHAnsi" w:hAnsiTheme="minorHAnsi"/>
          <w:sz w:val="18"/>
          <w:szCs w:val="18"/>
        </w:rPr>
        <w:t>Les élèves se rendent par leurs propres moyens sur les lieux d’entraînement ou de compétition.</w:t>
      </w:r>
    </w:p>
    <w:p w:rsidR="00526D8F" w:rsidRPr="000949CA" w:rsidRDefault="00526D8F" w:rsidP="00526D8F">
      <w:pPr>
        <w:pStyle w:val="Paragraphedeliste"/>
        <w:numPr>
          <w:ilvl w:val="0"/>
          <w:numId w:val="3"/>
        </w:numPr>
        <w:rPr>
          <w:rFonts w:asciiTheme="minorHAnsi" w:hAnsiTheme="minorHAnsi"/>
          <w:sz w:val="18"/>
          <w:szCs w:val="18"/>
        </w:rPr>
      </w:pPr>
      <w:r w:rsidRPr="000949CA">
        <w:rPr>
          <w:rFonts w:asciiTheme="minorHAnsi" w:hAnsiTheme="minorHAnsi"/>
          <w:sz w:val="18"/>
          <w:szCs w:val="18"/>
        </w:rPr>
        <w:t>Dans le cadre des cours d’EPS :</w:t>
      </w:r>
    </w:p>
    <w:p w:rsidR="00526D8F" w:rsidRPr="000949CA" w:rsidRDefault="00526D8F" w:rsidP="00526D8F">
      <w:pPr>
        <w:rPr>
          <w:rFonts w:asciiTheme="minorHAnsi" w:hAnsiTheme="minorHAnsi"/>
          <w:sz w:val="18"/>
          <w:szCs w:val="18"/>
        </w:rPr>
      </w:pPr>
      <w:r w:rsidRPr="000949CA">
        <w:rPr>
          <w:rFonts w:asciiTheme="minorHAnsi" w:hAnsiTheme="minorHAnsi"/>
          <w:sz w:val="18"/>
          <w:szCs w:val="18"/>
        </w:rPr>
        <w:t>Les élèves sont toujours encadrés dans leurs déplacements par un professeur.</w:t>
      </w:r>
    </w:p>
    <w:p w:rsidR="0070160F" w:rsidRPr="000949CA" w:rsidRDefault="0070160F" w:rsidP="002B45FE">
      <w:pPr>
        <w:pStyle w:val="Corpsdetexte"/>
        <w:spacing w:after="0"/>
        <w:jc w:val="both"/>
        <w:rPr>
          <w:rFonts w:asciiTheme="minorHAnsi" w:hAnsiTheme="minorHAnsi"/>
          <w:i/>
          <w:sz w:val="18"/>
          <w:szCs w:val="18"/>
        </w:rPr>
      </w:pPr>
      <w:r w:rsidRPr="000949CA">
        <w:rPr>
          <w:rFonts w:asciiTheme="minorHAnsi" w:hAnsiTheme="minorHAnsi"/>
          <w:i/>
          <w:sz w:val="18"/>
          <w:szCs w:val="18"/>
        </w:rPr>
        <w:t xml:space="preserve">Le présent règlement intérieur a été adopté par le Conseil d’Administration dans sa séance </w:t>
      </w:r>
      <w:r w:rsidRPr="000949CA">
        <w:rPr>
          <w:rFonts w:asciiTheme="minorHAnsi" w:hAnsiTheme="minorHAnsi"/>
          <w:i/>
          <w:sz w:val="18"/>
          <w:szCs w:val="18"/>
          <w:shd w:val="clear" w:color="auto" w:fill="FFFFFF"/>
        </w:rPr>
        <w:t xml:space="preserve">du </w:t>
      </w:r>
      <w:r w:rsidR="002B45FE" w:rsidRPr="000949CA">
        <w:rPr>
          <w:rFonts w:asciiTheme="minorHAnsi" w:hAnsiTheme="minorHAnsi"/>
          <w:i/>
          <w:sz w:val="18"/>
          <w:szCs w:val="18"/>
          <w:shd w:val="clear" w:color="auto" w:fill="FFFFFF"/>
        </w:rPr>
        <w:t>09 octobre 2023.</w:t>
      </w:r>
    </w:p>
    <w:p w:rsidR="0070160F" w:rsidRPr="000949CA" w:rsidRDefault="0070160F" w:rsidP="002B45FE">
      <w:pPr>
        <w:pStyle w:val="Corpsdetexte"/>
        <w:spacing w:after="0"/>
        <w:jc w:val="both"/>
        <w:rPr>
          <w:rFonts w:asciiTheme="minorHAnsi" w:hAnsiTheme="minorHAnsi"/>
          <w:i/>
          <w:sz w:val="18"/>
          <w:szCs w:val="18"/>
        </w:rPr>
      </w:pPr>
      <w:r w:rsidRPr="000949CA">
        <w:rPr>
          <w:rFonts w:asciiTheme="minorHAnsi" w:hAnsiTheme="minorHAnsi"/>
          <w:i/>
          <w:sz w:val="18"/>
          <w:szCs w:val="18"/>
        </w:rPr>
        <w:t>L</w:t>
      </w:r>
      <w:r w:rsidR="002B45FE" w:rsidRPr="000949CA">
        <w:rPr>
          <w:rFonts w:asciiTheme="minorHAnsi" w:hAnsiTheme="minorHAnsi"/>
          <w:i/>
          <w:sz w:val="18"/>
          <w:szCs w:val="18"/>
        </w:rPr>
        <w:t>a</w:t>
      </w:r>
      <w:r w:rsidRPr="000949CA">
        <w:rPr>
          <w:rFonts w:asciiTheme="minorHAnsi" w:hAnsiTheme="minorHAnsi"/>
          <w:i/>
          <w:sz w:val="18"/>
          <w:szCs w:val="18"/>
        </w:rPr>
        <w:t xml:space="preserve"> Principal</w:t>
      </w:r>
      <w:r w:rsidR="002B45FE" w:rsidRPr="000949CA">
        <w:rPr>
          <w:rFonts w:asciiTheme="minorHAnsi" w:hAnsiTheme="minorHAnsi"/>
          <w:i/>
          <w:sz w:val="18"/>
          <w:szCs w:val="18"/>
        </w:rPr>
        <w:t>e</w:t>
      </w:r>
      <w:r w:rsidRPr="000949CA">
        <w:rPr>
          <w:rFonts w:asciiTheme="minorHAnsi" w:hAnsiTheme="minorHAnsi"/>
          <w:i/>
          <w:sz w:val="18"/>
          <w:szCs w:val="18"/>
        </w:rPr>
        <w:t xml:space="preserve"> du Collège proposera toute révision en fonction de l’évolution des textes réglementaires et des nécessités dans l’organisation du collège.</w:t>
      </w:r>
    </w:p>
    <w:p w:rsidR="00125A16" w:rsidRPr="000949CA" w:rsidRDefault="00125A16" w:rsidP="0070160F">
      <w:pPr>
        <w:jc w:val="both"/>
        <w:rPr>
          <w:rFonts w:asciiTheme="minorHAnsi" w:hAnsiTheme="minorHAnsi"/>
          <w:sz w:val="18"/>
          <w:szCs w:val="18"/>
        </w:rPr>
      </w:pPr>
    </w:p>
    <w:p w:rsidR="00704667" w:rsidRPr="000949CA" w:rsidRDefault="00704667" w:rsidP="0070160F">
      <w:pPr>
        <w:jc w:val="both"/>
        <w:rPr>
          <w:rFonts w:asciiTheme="minorHAnsi" w:hAnsiTheme="minorHAnsi"/>
          <w:sz w:val="18"/>
          <w:szCs w:val="18"/>
        </w:rPr>
      </w:pPr>
    </w:p>
    <w:p w:rsidR="00704667" w:rsidRPr="000949CA" w:rsidRDefault="00704667" w:rsidP="0070160F">
      <w:pPr>
        <w:jc w:val="both"/>
        <w:rPr>
          <w:rFonts w:asciiTheme="minorHAnsi" w:hAnsiTheme="minorHAnsi"/>
          <w:sz w:val="18"/>
          <w:szCs w:val="18"/>
        </w:rPr>
      </w:pPr>
    </w:p>
    <w:p w:rsidR="0070160F" w:rsidRPr="000949CA" w:rsidRDefault="0070160F" w:rsidP="00CF7D6E">
      <w:pPr>
        <w:rPr>
          <w:rFonts w:asciiTheme="minorHAnsi" w:hAnsiTheme="minorHAnsi"/>
          <w:sz w:val="18"/>
          <w:szCs w:val="18"/>
        </w:rPr>
      </w:pPr>
      <w:r w:rsidRPr="000949CA">
        <w:rPr>
          <w:rFonts w:asciiTheme="minorHAnsi" w:hAnsiTheme="minorHAnsi"/>
          <w:sz w:val="18"/>
          <w:szCs w:val="18"/>
        </w:rPr>
        <w:t>Je soussigné(e), Monsieur ou Madame ………………………………………………</w:t>
      </w:r>
      <w:r w:rsidR="00CF7D6E" w:rsidRPr="000949CA">
        <w:rPr>
          <w:rFonts w:asciiTheme="minorHAnsi" w:hAnsiTheme="minorHAnsi"/>
          <w:sz w:val="18"/>
          <w:szCs w:val="18"/>
        </w:rPr>
        <w:t>……………………………………………..</w:t>
      </w:r>
      <w:r w:rsidRPr="000949CA">
        <w:rPr>
          <w:rFonts w:asciiTheme="minorHAnsi" w:hAnsiTheme="minorHAnsi"/>
          <w:sz w:val="18"/>
          <w:szCs w:val="18"/>
        </w:rPr>
        <w:t>……</w:t>
      </w:r>
    </w:p>
    <w:p w:rsidR="0070160F" w:rsidRPr="000949CA" w:rsidRDefault="0070160F" w:rsidP="00CF7D6E">
      <w:pPr>
        <w:rPr>
          <w:rFonts w:asciiTheme="minorHAnsi" w:hAnsiTheme="minorHAnsi"/>
          <w:sz w:val="18"/>
          <w:szCs w:val="18"/>
        </w:rPr>
      </w:pPr>
      <w:r w:rsidRPr="000949CA">
        <w:rPr>
          <w:rFonts w:asciiTheme="minorHAnsi" w:hAnsiTheme="minorHAnsi"/>
          <w:sz w:val="18"/>
          <w:szCs w:val="18"/>
        </w:rPr>
        <w:t>représentant légal de l’élève …………………………………………</w:t>
      </w:r>
      <w:r w:rsidR="00CF7D6E" w:rsidRPr="000949CA">
        <w:rPr>
          <w:rFonts w:asciiTheme="minorHAnsi" w:hAnsiTheme="minorHAnsi"/>
          <w:sz w:val="18"/>
          <w:szCs w:val="18"/>
        </w:rPr>
        <w:t>………………………………</w:t>
      </w:r>
      <w:r w:rsidRPr="000949CA">
        <w:rPr>
          <w:rFonts w:asciiTheme="minorHAnsi" w:hAnsiTheme="minorHAnsi"/>
          <w:sz w:val="18"/>
          <w:szCs w:val="18"/>
        </w:rPr>
        <w:t>.de la classe de  ………………</w:t>
      </w:r>
    </w:p>
    <w:p w:rsidR="00754B74" w:rsidRPr="000949CA" w:rsidRDefault="0070160F" w:rsidP="00CF7D6E">
      <w:pPr>
        <w:rPr>
          <w:rFonts w:asciiTheme="minorHAnsi" w:hAnsiTheme="minorHAnsi"/>
          <w:sz w:val="18"/>
          <w:szCs w:val="18"/>
        </w:rPr>
      </w:pPr>
      <w:r w:rsidRPr="000949CA">
        <w:rPr>
          <w:rFonts w:asciiTheme="minorHAnsi" w:hAnsiTheme="minorHAnsi"/>
          <w:sz w:val="18"/>
          <w:szCs w:val="18"/>
        </w:rPr>
        <w:t xml:space="preserve">déclare avoir pris connaissance du présent règlement.    </w:t>
      </w:r>
    </w:p>
    <w:p w:rsidR="0070160F" w:rsidRPr="000949CA" w:rsidRDefault="0070160F" w:rsidP="00CF7D6E">
      <w:pPr>
        <w:rPr>
          <w:rFonts w:asciiTheme="minorHAnsi" w:hAnsiTheme="minorHAnsi"/>
          <w:sz w:val="18"/>
          <w:szCs w:val="18"/>
        </w:rPr>
      </w:pPr>
      <w:r w:rsidRPr="000949CA">
        <w:rPr>
          <w:rFonts w:asciiTheme="minorHAnsi" w:hAnsiTheme="minorHAnsi"/>
          <w:sz w:val="18"/>
          <w:szCs w:val="18"/>
        </w:rPr>
        <w:t xml:space="preserve">                               </w:t>
      </w:r>
    </w:p>
    <w:p w:rsidR="00CF7D6E" w:rsidRPr="000949CA" w:rsidRDefault="0070160F" w:rsidP="00CF7D6E">
      <w:pPr>
        <w:rPr>
          <w:rFonts w:asciiTheme="minorHAnsi" w:hAnsiTheme="minorHAnsi"/>
          <w:b/>
          <w:sz w:val="18"/>
          <w:szCs w:val="18"/>
        </w:rPr>
      </w:pPr>
      <w:r w:rsidRPr="000949CA">
        <w:rPr>
          <w:rFonts w:asciiTheme="minorHAnsi" w:hAnsiTheme="minorHAnsi"/>
          <w:b/>
          <w:sz w:val="18"/>
          <w:szCs w:val="18"/>
        </w:rPr>
        <w:t>Signature des parents</w:t>
      </w:r>
      <w:r w:rsidR="000E39FD" w:rsidRPr="000949CA">
        <w:rPr>
          <w:rFonts w:asciiTheme="minorHAnsi" w:hAnsiTheme="minorHAnsi"/>
          <w:b/>
          <w:sz w:val="18"/>
          <w:szCs w:val="18"/>
        </w:rPr>
        <w:t xml:space="preserve"> </w:t>
      </w:r>
      <w:r w:rsidRPr="000949CA">
        <w:rPr>
          <w:rFonts w:asciiTheme="minorHAnsi" w:hAnsiTheme="minorHAnsi"/>
          <w:b/>
          <w:sz w:val="18"/>
          <w:szCs w:val="18"/>
        </w:rPr>
        <w:t>:</w:t>
      </w:r>
    </w:p>
    <w:p w:rsidR="000F32DD" w:rsidRPr="000949CA" w:rsidRDefault="000F32DD" w:rsidP="00CF7D6E">
      <w:pPr>
        <w:rPr>
          <w:rFonts w:asciiTheme="minorHAnsi" w:hAnsiTheme="minorHAnsi"/>
          <w:sz w:val="18"/>
          <w:szCs w:val="18"/>
        </w:rPr>
      </w:pPr>
    </w:p>
    <w:p w:rsidR="00754B74" w:rsidRPr="000949CA" w:rsidRDefault="00754B74" w:rsidP="00CF7D6E">
      <w:pPr>
        <w:rPr>
          <w:rFonts w:asciiTheme="minorHAnsi" w:hAnsiTheme="minorHAnsi"/>
          <w:sz w:val="18"/>
          <w:szCs w:val="18"/>
        </w:rPr>
      </w:pPr>
    </w:p>
    <w:p w:rsidR="00754B74" w:rsidRPr="000949CA" w:rsidRDefault="00754B74" w:rsidP="00CF7D6E">
      <w:pPr>
        <w:rPr>
          <w:rFonts w:asciiTheme="minorHAnsi" w:hAnsiTheme="minorHAnsi"/>
          <w:sz w:val="18"/>
          <w:szCs w:val="18"/>
        </w:rPr>
      </w:pPr>
    </w:p>
    <w:p w:rsidR="0070160F" w:rsidRPr="000949CA" w:rsidRDefault="0070160F" w:rsidP="00CF7D6E">
      <w:pPr>
        <w:rPr>
          <w:rFonts w:asciiTheme="minorHAnsi" w:hAnsiTheme="minorHAnsi"/>
          <w:sz w:val="18"/>
          <w:szCs w:val="18"/>
        </w:rPr>
      </w:pPr>
      <w:r w:rsidRPr="000949CA">
        <w:rPr>
          <w:rFonts w:asciiTheme="minorHAnsi" w:hAnsiTheme="minorHAnsi"/>
          <w:sz w:val="18"/>
          <w:szCs w:val="18"/>
        </w:rPr>
        <w:t>Je soussigné(e), ………………………………</w:t>
      </w:r>
      <w:r w:rsidR="00CF7D6E" w:rsidRPr="000949CA">
        <w:rPr>
          <w:rFonts w:asciiTheme="minorHAnsi" w:hAnsiTheme="minorHAnsi"/>
          <w:sz w:val="18"/>
          <w:szCs w:val="18"/>
        </w:rPr>
        <w:t>…………………………………………………………………………………</w:t>
      </w:r>
      <w:r w:rsidRPr="000949CA">
        <w:rPr>
          <w:rFonts w:asciiTheme="minorHAnsi" w:hAnsiTheme="minorHAnsi"/>
          <w:sz w:val="18"/>
          <w:szCs w:val="18"/>
        </w:rPr>
        <w:t>……………………</w:t>
      </w:r>
    </w:p>
    <w:p w:rsidR="0070160F" w:rsidRPr="000949CA" w:rsidRDefault="0070160F" w:rsidP="00CF7D6E">
      <w:pPr>
        <w:rPr>
          <w:rFonts w:asciiTheme="minorHAnsi" w:hAnsiTheme="minorHAnsi"/>
          <w:sz w:val="18"/>
          <w:szCs w:val="18"/>
        </w:rPr>
      </w:pPr>
      <w:r w:rsidRPr="000949CA">
        <w:rPr>
          <w:rFonts w:asciiTheme="minorHAnsi" w:hAnsiTheme="minorHAnsi"/>
          <w:sz w:val="18"/>
          <w:szCs w:val="18"/>
        </w:rPr>
        <w:t>de la classe de  ………………</w:t>
      </w:r>
    </w:p>
    <w:p w:rsidR="000F32DD" w:rsidRPr="000949CA" w:rsidRDefault="0070160F" w:rsidP="00CF7D6E">
      <w:pPr>
        <w:rPr>
          <w:rFonts w:asciiTheme="minorHAnsi" w:hAnsiTheme="minorHAnsi"/>
          <w:sz w:val="18"/>
          <w:szCs w:val="18"/>
        </w:rPr>
      </w:pPr>
      <w:r w:rsidRPr="000949CA">
        <w:rPr>
          <w:rFonts w:asciiTheme="minorHAnsi" w:hAnsiTheme="minorHAnsi"/>
          <w:sz w:val="18"/>
          <w:szCs w:val="18"/>
        </w:rPr>
        <w:t>déclare avoir pris connaissance du présent règlement et m’engage à le respecter.</w:t>
      </w:r>
    </w:p>
    <w:p w:rsidR="00754B74" w:rsidRPr="000949CA" w:rsidRDefault="00754B74" w:rsidP="00CF7D6E">
      <w:pPr>
        <w:rPr>
          <w:rFonts w:asciiTheme="minorHAnsi" w:hAnsiTheme="minorHAnsi"/>
          <w:sz w:val="18"/>
          <w:szCs w:val="18"/>
        </w:rPr>
      </w:pPr>
    </w:p>
    <w:p w:rsidR="0070160F" w:rsidRPr="00CF7D6E" w:rsidRDefault="0070160F" w:rsidP="00CF7D6E">
      <w:pPr>
        <w:rPr>
          <w:rFonts w:asciiTheme="minorHAnsi" w:hAnsiTheme="minorHAnsi"/>
          <w:b/>
          <w:sz w:val="18"/>
          <w:szCs w:val="18"/>
        </w:rPr>
      </w:pPr>
      <w:r w:rsidRPr="000949CA">
        <w:rPr>
          <w:rFonts w:asciiTheme="minorHAnsi" w:hAnsiTheme="minorHAnsi"/>
          <w:b/>
          <w:sz w:val="18"/>
          <w:szCs w:val="18"/>
        </w:rPr>
        <w:t>Signature de l’élève :</w:t>
      </w:r>
    </w:p>
    <w:sectPr w:rsidR="0070160F" w:rsidRPr="00CF7D6E" w:rsidSect="0070160F">
      <w:footerReference w:type="default" r:id="rId8"/>
      <w:pgSz w:w="16838" w:h="11906" w:orient="landscape"/>
      <w:pgMar w:top="454" w:right="510" w:bottom="454" w:left="51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0E" w:rsidRDefault="0088740E" w:rsidP="00F16C44">
      <w:r>
        <w:separator/>
      </w:r>
    </w:p>
  </w:endnote>
  <w:endnote w:type="continuationSeparator" w:id="0">
    <w:p w:rsidR="0088740E" w:rsidRDefault="0088740E" w:rsidP="00F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50779"/>
      <w:docPartObj>
        <w:docPartGallery w:val="Page Numbers (Bottom of Page)"/>
        <w:docPartUnique/>
      </w:docPartObj>
    </w:sdtPr>
    <w:sdtEndPr/>
    <w:sdtContent>
      <w:p w:rsidR="00F16C44" w:rsidRDefault="00F16C44">
        <w:pPr>
          <w:pStyle w:val="Pieddepage"/>
          <w:jc w:val="right"/>
        </w:pPr>
        <w:r>
          <w:fldChar w:fldCharType="begin"/>
        </w:r>
        <w:r>
          <w:instrText>PAGE   \* MERGEFORMAT</w:instrText>
        </w:r>
        <w:r>
          <w:fldChar w:fldCharType="separate"/>
        </w:r>
        <w:r w:rsidR="004F3BDC">
          <w:rPr>
            <w:noProof/>
          </w:rPr>
          <w:t>2</w:t>
        </w:r>
        <w:r>
          <w:fldChar w:fldCharType="end"/>
        </w:r>
      </w:p>
    </w:sdtContent>
  </w:sdt>
  <w:p w:rsidR="00F16C44" w:rsidRDefault="00F16C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0E" w:rsidRDefault="0088740E" w:rsidP="00F16C44">
      <w:r>
        <w:separator/>
      </w:r>
    </w:p>
  </w:footnote>
  <w:footnote w:type="continuationSeparator" w:id="0">
    <w:p w:rsidR="0088740E" w:rsidRDefault="0088740E" w:rsidP="00F1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268"/>
    <w:multiLevelType w:val="hybridMultilevel"/>
    <w:tmpl w:val="90B6F95A"/>
    <w:lvl w:ilvl="0" w:tplc="46A475B2">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222962"/>
    <w:multiLevelType w:val="hybridMultilevel"/>
    <w:tmpl w:val="B3E4C468"/>
    <w:lvl w:ilvl="0" w:tplc="8FE8273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316E3F"/>
    <w:multiLevelType w:val="hybridMultilevel"/>
    <w:tmpl w:val="1FFA3250"/>
    <w:lvl w:ilvl="0" w:tplc="3FC6037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055605"/>
    <w:multiLevelType w:val="hybridMultilevel"/>
    <w:tmpl w:val="7C5EB1F2"/>
    <w:lvl w:ilvl="0" w:tplc="91D65CAA">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4947C03"/>
    <w:multiLevelType w:val="hybridMultilevel"/>
    <w:tmpl w:val="F35E1956"/>
    <w:lvl w:ilvl="0" w:tplc="6716309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A135394"/>
    <w:multiLevelType w:val="hybridMultilevel"/>
    <w:tmpl w:val="D05CD250"/>
    <w:lvl w:ilvl="0" w:tplc="2A5690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65E66"/>
    <w:multiLevelType w:val="hybridMultilevel"/>
    <w:tmpl w:val="7144B434"/>
    <w:lvl w:ilvl="0" w:tplc="8FE827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3F4695"/>
    <w:multiLevelType w:val="hybridMultilevel"/>
    <w:tmpl w:val="1A4EAC1A"/>
    <w:lvl w:ilvl="0" w:tplc="8FE827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15E4"/>
    <w:multiLevelType w:val="hybridMultilevel"/>
    <w:tmpl w:val="F06E637C"/>
    <w:lvl w:ilvl="0" w:tplc="94BC7A9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1527016"/>
    <w:multiLevelType w:val="hybridMultilevel"/>
    <w:tmpl w:val="726E84E2"/>
    <w:lvl w:ilvl="0" w:tplc="95AED1A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CB2413"/>
    <w:multiLevelType w:val="hybridMultilevel"/>
    <w:tmpl w:val="4538ED3C"/>
    <w:lvl w:ilvl="0" w:tplc="8FE827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232B1C"/>
    <w:multiLevelType w:val="hybridMultilevel"/>
    <w:tmpl w:val="8A4AD970"/>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93451A"/>
    <w:multiLevelType w:val="hybridMultilevel"/>
    <w:tmpl w:val="AB989884"/>
    <w:lvl w:ilvl="0" w:tplc="705A99B8">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4"/>
  </w:num>
  <w:num w:numId="4">
    <w:abstractNumId w:val="1"/>
  </w:num>
  <w:num w:numId="5">
    <w:abstractNumId w:val="7"/>
  </w:num>
  <w:num w:numId="6">
    <w:abstractNumId w:val="9"/>
  </w:num>
  <w:num w:numId="7">
    <w:abstractNumId w:val="0"/>
  </w:num>
  <w:num w:numId="8">
    <w:abstractNumId w:val="10"/>
  </w:num>
  <w:num w:numId="9">
    <w:abstractNumId w:val="6"/>
  </w:num>
  <w:num w:numId="10">
    <w:abstractNumId w:val="5"/>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0F"/>
    <w:rsid w:val="000362A5"/>
    <w:rsid w:val="00071A83"/>
    <w:rsid w:val="0009267E"/>
    <w:rsid w:val="000949CA"/>
    <w:rsid w:val="000C03FB"/>
    <w:rsid w:val="000C63CF"/>
    <w:rsid w:val="000D20FF"/>
    <w:rsid w:val="000E39FD"/>
    <w:rsid w:val="000F32DD"/>
    <w:rsid w:val="000F6DB7"/>
    <w:rsid w:val="00103620"/>
    <w:rsid w:val="001117F4"/>
    <w:rsid w:val="00125A16"/>
    <w:rsid w:val="00150C38"/>
    <w:rsid w:val="0017031D"/>
    <w:rsid w:val="0018231D"/>
    <w:rsid w:val="001B72F4"/>
    <w:rsid w:val="001F06CB"/>
    <w:rsid w:val="001F219B"/>
    <w:rsid w:val="00212BE8"/>
    <w:rsid w:val="00213B52"/>
    <w:rsid w:val="00242916"/>
    <w:rsid w:val="00245357"/>
    <w:rsid w:val="00253EA6"/>
    <w:rsid w:val="00293A33"/>
    <w:rsid w:val="002A3ED0"/>
    <w:rsid w:val="002B263D"/>
    <w:rsid w:val="002B45FE"/>
    <w:rsid w:val="002C2622"/>
    <w:rsid w:val="002D1489"/>
    <w:rsid w:val="002D296E"/>
    <w:rsid w:val="002E0736"/>
    <w:rsid w:val="002E3CDC"/>
    <w:rsid w:val="002F5445"/>
    <w:rsid w:val="0030268D"/>
    <w:rsid w:val="00313688"/>
    <w:rsid w:val="00323EB1"/>
    <w:rsid w:val="003276E9"/>
    <w:rsid w:val="00334C95"/>
    <w:rsid w:val="003430CE"/>
    <w:rsid w:val="00355C2B"/>
    <w:rsid w:val="00372B08"/>
    <w:rsid w:val="00374E57"/>
    <w:rsid w:val="003A5C4A"/>
    <w:rsid w:val="003E2480"/>
    <w:rsid w:val="003E37C4"/>
    <w:rsid w:val="00400222"/>
    <w:rsid w:val="00405E03"/>
    <w:rsid w:val="00405F40"/>
    <w:rsid w:val="00437386"/>
    <w:rsid w:val="004432D8"/>
    <w:rsid w:val="0044340F"/>
    <w:rsid w:val="0045148C"/>
    <w:rsid w:val="00466109"/>
    <w:rsid w:val="00466E95"/>
    <w:rsid w:val="00481073"/>
    <w:rsid w:val="004873EC"/>
    <w:rsid w:val="004B47A8"/>
    <w:rsid w:val="004C4F27"/>
    <w:rsid w:val="004D3D03"/>
    <w:rsid w:val="004D5CEF"/>
    <w:rsid w:val="004E125D"/>
    <w:rsid w:val="004E72A1"/>
    <w:rsid w:val="004F3BDC"/>
    <w:rsid w:val="004F4C75"/>
    <w:rsid w:val="00500E02"/>
    <w:rsid w:val="005176BC"/>
    <w:rsid w:val="00526D8F"/>
    <w:rsid w:val="00536DC1"/>
    <w:rsid w:val="00544634"/>
    <w:rsid w:val="00556E03"/>
    <w:rsid w:val="00567208"/>
    <w:rsid w:val="005713CE"/>
    <w:rsid w:val="005F57D4"/>
    <w:rsid w:val="00600497"/>
    <w:rsid w:val="00602595"/>
    <w:rsid w:val="00644C38"/>
    <w:rsid w:val="006601B3"/>
    <w:rsid w:val="00692737"/>
    <w:rsid w:val="006D0AEC"/>
    <w:rsid w:val="006D373D"/>
    <w:rsid w:val="007005E4"/>
    <w:rsid w:val="0070160F"/>
    <w:rsid w:val="00704667"/>
    <w:rsid w:val="0072030E"/>
    <w:rsid w:val="00754B74"/>
    <w:rsid w:val="0075556E"/>
    <w:rsid w:val="00756C79"/>
    <w:rsid w:val="007736CF"/>
    <w:rsid w:val="00775DEE"/>
    <w:rsid w:val="0077620B"/>
    <w:rsid w:val="007832E9"/>
    <w:rsid w:val="00783DEF"/>
    <w:rsid w:val="007856E8"/>
    <w:rsid w:val="00786EC9"/>
    <w:rsid w:val="00790B79"/>
    <w:rsid w:val="00793C80"/>
    <w:rsid w:val="007E6486"/>
    <w:rsid w:val="0080016A"/>
    <w:rsid w:val="008152DC"/>
    <w:rsid w:val="00815C8B"/>
    <w:rsid w:val="008226A2"/>
    <w:rsid w:val="00827839"/>
    <w:rsid w:val="00836400"/>
    <w:rsid w:val="00841B4D"/>
    <w:rsid w:val="008525AC"/>
    <w:rsid w:val="00874100"/>
    <w:rsid w:val="008771B0"/>
    <w:rsid w:val="0088740E"/>
    <w:rsid w:val="008C1F36"/>
    <w:rsid w:val="008D1A8F"/>
    <w:rsid w:val="008F44E1"/>
    <w:rsid w:val="008F59E8"/>
    <w:rsid w:val="00902600"/>
    <w:rsid w:val="00926EC5"/>
    <w:rsid w:val="00935462"/>
    <w:rsid w:val="009521C0"/>
    <w:rsid w:val="00966E03"/>
    <w:rsid w:val="0097179A"/>
    <w:rsid w:val="00972431"/>
    <w:rsid w:val="009C118F"/>
    <w:rsid w:val="009D6FF6"/>
    <w:rsid w:val="009E23D2"/>
    <w:rsid w:val="009E23D5"/>
    <w:rsid w:val="00A17A5A"/>
    <w:rsid w:val="00A21B81"/>
    <w:rsid w:val="00A26977"/>
    <w:rsid w:val="00A4054A"/>
    <w:rsid w:val="00A46A49"/>
    <w:rsid w:val="00A62946"/>
    <w:rsid w:val="00A67A16"/>
    <w:rsid w:val="00A714EA"/>
    <w:rsid w:val="00A73DBF"/>
    <w:rsid w:val="00AA1739"/>
    <w:rsid w:val="00AB2F97"/>
    <w:rsid w:val="00AB5602"/>
    <w:rsid w:val="00AB64B0"/>
    <w:rsid w:val="00AE20F2"/>
    <w:rsid w:val="00B03EB5"/>
    <w:rsid w:val="00B20C70"/>
    <w:rsid w:val="00B44910"/>
    <w:rsid w:val="00B475D7"/>
    <w:rsid w:val="00B516FA"/>
    <w:rsid w:val="00B62BE6"/>
    <w:rsid w:val="00B6629E"/>
    <w:rsid w:val="00B9663D"/>
    <w:rsid w:val="00BC3D3B"/>
    <w:rsid w:val="00BE06DF"/>
    <w:rsid w:val="00BF61C0"/>
    <w:rsid w:val="00C10356"/>
    <w:rsid w:val="00C20A13"/>
    <w:rsid w:val="00C243F2"/>
    <w:rsid w:val="00C36198"/>
    <w:rsid w:val="00C558A5"/>
    <w:rsid w:val="00C6510C"/>
    <w:rsid w:val="00CA4987"/>
    <w:rsid w:val="00CB436F"/>
    <w:rsid w:val="00CD25A8"/>
    <w:rsid w:val="00CF4EF3"/>
    <w:rsid w:val="00CF7D6E"/>
    <w:rsid w:val="00D00A82"/>
    <w:rsid w:val="00D05094"/>
    <w:rsid w:val="00D15BA4"/>
    <w:rsid w:val="00D34E1F"/>
    <w:rsid w:val="00D47D61"/>
    <w:rsid w:val="00D5715F"/>
    <w:rsid w:val="00D6243A"/>
    <w:rsid w:val="00D8488A"/>
    <w:rsid w:val="00DD7297"/>
    <w:rsid w:val="00DE26CD"/>
    <w:rsid w:val="00DE3E02"/>
    <w:rsid w:val="00DF2615"/>
    <w:rsid w:val="00E0231F"/>
    <w:rsid w:val="00E348C7"/>
    <w:rsid w:val="00E64182"/>
    <w:rsid w:val="00E91CEA"/>
    <w:rsid w:val="00E9267B"/>
    <w:rsid w:val="00E952FE"/>
    <w:rsid w:val="00E95956"/>
    <w:rsid w:val="00E967C0"/>
    <w:rsid w:val="00EA3F65"/>
    <w:rsid w:val="00EC526E"/>
    <w:rsid w:val="00EF721D"/>
    <w:rsid w:val="00F03B12"/>
    <w:rsid w:val="00F16C44"/>
    <w:rsid w:val="00F3306D"/>
    <w:rsid w:val="00F36CB5"/>
    <w:rsid w:val="00F5319D"/>
    <w:rsid w:val="00F5478B"/>
    <w:rsid w:val="00F56554"/>
    <w:rsid w:val="00F81DA4"/>
    <w:rsid w:val="00F910E8"/>
    <w:rsid w:val="00F9779E"/>
    <w:rsid w:val="00FB09E9"/>
    <w:rsid w:val="00FB49AF"/>
    <w:rsid w:val="00FC4374"/>
    <w:rsid w:val="00FC70BB"/>
    <w:rsid w:val="00FC7565"/>
    <w:rsid w:val="00FC7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B6CCC-E537-4488-8AD8-6AB8BA38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0F"/>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70160F"/>
    <w:pPr>
      <w:keepNext/>
      <w:pBdr>
        <w:top w:val="double" w:sz="12" w:space="1" w:color="auto" w:shadow="1"/>
        <w:left w:val="double" w:sz="12" w:space="1" w:color="auto" w:shadow="1"/>
        <w:bottom w:val="double" w:sz="12" w:space="1" w:color="auto" w:shadow="1"/>
        <w:right w:val="double" w:sz="12" w:space="1" w:color="auto" w:shadow="1"/>
      </w:pBdr>
      <w:ind w:left="1418" w:right="1416"/>
      <w:jc w:val="center"/>
      <w:outlineLvl w:val="0"/>
    </w:pPr>
    <w:rPr>
      <w:rFonts w:ascii="Times" w:hAnsi="Times"/>
      <w:b/>
      <w:sz w:val="36"/>
    </w:rPr>
  </w:style>
  <w:style w:type="paragraph" w:styleId="Titre2">
    <w:name w:val="heading 2"/>
    <w:basedOn w:val="Normal"/>
    <w:next w:val="Normal"/>
    <w:link w:val="Titre2Car"/>
    <w:uiPriority w:val="9"/>
    <w:unhideWhenUsed/>
    <w:qFormat/>
    <w:rsid w:val="007016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0160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160F"/>
    <w:rPr>
      <w:rFonts w:ascii="Times" w:eastAsia="Times New Roman" w:hAnsi="Times" w:cs="Times New Roman"/>
      <w:b/>
      <w:sz w:val="36"/>
      <w:szCs w:val="20"/>
      <w:lang w:eastAsia="fr-FR"/>
    </w:rPr>
  </w:style>
  <w:style w:type="paragraph" w:styleId="Retraitcorpsdetexte">
    <w:name w:val="Body Text Indent"/>
    <w:basedOn w:val="Normal"/>
    <w:link w:val="RetraitcorpsdetexteCar"/>
    <w:semiHidden/>
    <w:rsid w:val="0070160F"/>
    <w:pPr>
      <w:ind w:left="142"/>
      <w:jc w:val="both"/>
    </w:pPr>
  </w:style>
  <w:style w:type="character" w:customStyle="1" w:styleId="RetraitcorpsdetexteCar">
    <w:name w:val="Retrait corps de texte Car"/>
    <w:basedOn w:val="Policepardfaut"/>
    <w:link w:val="Retraitcorpsdetexte"/>
    <w:semiHidden/>
    <w:rsid w:val="0070160F"/>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rsid w:val="0070160F"/>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70160F"/>
    <w:rPr>
      <w:rFonts w:asciiTheme="majorHAnsi" w:eastAsiaTheme="majorEastAsia" w:hAnsiTheme="majorHAnsi" w:cstheme="majorBidi"/>
      <w:b/>
      <w:bCs/>
      <w:color w:val="4F81BD" w:themeColor="accent1"/>
      <w:sz w:val="24"/>
      <w:szCs w:val="20"/>
      <w:lang w:eastAsia="fr-FR"/>
    </w:rPr>
  </w:style>
  <w:style w:type="paragraph" w:styleId="Corpsdetexte">
    <w:name w:val="Body Text"/>
    <w:basedOn w:val="Normal"/>
    <w:link w:val="CorpsdetexteCar"/>
    <w:uiPriority w:val="99"/>
    <w:semiHidden/>
    <w:unhideWhenUsed/>
    <w:rsid w:val="0070160F"/>
    <w:pPr>
      <w:spacing w:after="120"/>
    </w:pPr>
  </w:style>
  <w:style w:type="character" w:customStyle="1" w:styleId="CorpsdetexteCar">
    <w:name w:val="Corps de texte Car"/>
    <w:basedOn w:val="Policepardfaut"/>
    <w:link w:val="Corpsdetexte"/>
    <w:uiPriority w:val="99"/>
    <w:semiHidden/>
    <w:rsid w:val="0070160F"/>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F16C44"/>
    <w:pPr>
      <w:tabs>
        <w:tab w:val="center" w:pos="4536"/>
        <w:tab w:val="right" w:pos="9072"/>
      </w:tabs>
    </w:pPr>
  </w:style>
  <w:style w:type="character" w:customStyle="1" w:styleId="En-tteCar">
    <w:name w:val="En-tête Car"/>
    <w:basedOn w:val="Policepardfaut"/>
    <w:link w:val="En-tte"/>
    <w:uiPriority w:val="99"/>
    <w:rsid w:val="00F16C44"/>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F16C44"/>
    <w:pPr>
      <w:tabs>
        <w:tab w:val="center" w:pos="4536"/>
        <w:tab w:val="right" w:pos="9072"/>
      </w:tabs>
    </w:pPr>
  </w:style>
  <w:style w:type="character" w:customStyle="1" w:styleId="PieddepageCar">
    <w:name w:val="Pied de page Car"/>
    <w:basedOn w:val="Policepardfaut"/>
    <w:link w:val="Pieddepage"/>
    <w:uiPriority w:val="99"/>
    <w:rsid w:val="00F16C44"/>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526D8F"/>
    <w:pPr>
      <w:ind w:left="720"/>
      <w:contextualSpacing/>
    </w:pPr>
  </w:style>
  <w:style w:type="paragraph" w:styleId="Textedebulles">
    <w:name w:val="Balloon Text"/>
    <w:basedOn w:val="Normal"/>
    <w:link w:val="TextedebullesCar"/>
    <w:uiPriority w:val="99"/>
    <w:semiHidden/>
    <w:unhideWhenUsed/>
    <w:rsid w:val="003136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688"/>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775DEE"/>
    <w:rPr>
      <w:sz w:val="20"/>
    </w:rPr>
  </w:style>
  <w:style w:type="character" w:customStyle="1" w:styleId="NotedebasdepageCar">
    <w:name w:val="Note de bas de page Car"/>
    <w:basedOn w:val="Policepardfaut"/>
    <w:link w:val="Notedebasdepage"/>
    <w:uiPriority w:val="99"/>
    <w:semiHidden/>
    <w:rsid w:val="00775DE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75DEE"/>
    <w:rPr>
      <w:vertAlign w:val="superscript"/>
    </w:rPr>
  </w:style>
  <w:style w:type="table" w:styleId="Grilledutableau">
    <w:name w:val="Table Grid"/>
    <w:basedOn w:val="TableauNormal"/>
    <w:uiPriority w:val="59"/>
    <w:rsid w:val="0053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5794">
      <w:bodyDiv w:val="1"/>
      <w:marLeft w:val="0"/>
      <w:marRight w:val="0"/>
      <w:marTop w:val="0"/>
      <w:marBottom w:val="0"/>
      <w:divBdr>
        <w:top w:val="none" w:sz="0" w:space="0" w:color="auto"/>
        <w:left w:val="none" w:sz="0" w:space="0" w:color="auto"/>
        <w:bottom w:val="none" w:sz="0" w:space="0" w:color="auto"/>
        <w:right w:val="none" w:sz="0" w:space="0" w:color="auto"/>
      </w:divBdr>
      <w:divsChild>
        <w:div w:id="1233932431">
          <w:marLeft w:val="0"/>
          <w:marRight w:val="0"/>
          <w:marTop w:val="0"/>
          <w:marBottom w:val="0"/>
          <w:divBdr>
            <w:top w:val="none" w:sz="0" w:space="0" w:color="auto"/>
            <w:left w:val="none" w:sz="0" w:space="0" w:color="auto"/>
            <w:bottom w:val="none" w:sz="0" w:space="0" w:color="auto"/>
            <w:right w:val="none" w:sz="0" w:space="0" w:color="auto"/>
          </w:divBdr>
        </w:div>
        <w:div w:id="787361185">
          <w:marLeft w:val="0"/>
          <w:marRight w:val="0"/>
          <w:marTop w:val="0"/>
          <w:marBottom w:val="0"/>
          <w:divBdr>
            <w:top w:val="none" w:sz="0" w:space="0" w:color="auto"/>
            <w:left w:val="none" w:sz="0" w:space="0" w:color="auto"/>
            <w:bottom w:val="none" w:sz="0" w:space="0" w:color="auto"/>
            <w:right w:val="none" w:sz="0" w:space="0" w:color="auto"/>
          </w:divBdr>
        </w:div>
        <w:div w:id="180707490">
          <w:marLeft w:val="0"/>
          <w:marRight w:val="0"/>
          <w:marTop w:val="0"/>
          <w:marBottom w:val="0"/>
          <w:divBdr>
            <w:top w:val="none" w:sz="0" w:space="0" w:color="auto"/>
            <w:left w:val="none" w:sz="0" w:space="0" w:color="auto"/>
            <w:bottom w:val="none" w:sz="0" w:space="0" w:color="auto"/>
            <w:right w:val="none" w:sz="0" w:space="0" w:color="auto"/>
          </w:divBdr>
        </w:div>
        <w:div w:id="1010184534">
          <w:marLeft w:val="0"/>
          <w:marRight w:val="0"/>
          <w:marTop w:val="0"/>
          <w:marBottom w:val="0"/>
          <w:divBdr>
            <w:top w:val="none" w:sz="0" w:space="0" w:color="auto"/>
            <w:left w:val="none" w:sz="0" w:space="0" w:color="auto"/>
            <w:bottom w:val="none" w:sz="0" w:space="0" w:color="auto"/>
            <w:right w:val="none" w:sz="0" w:space="0" w:color="auto"/>
          </w:divBdr>
        </w:div>
        <w:div w:id="1091659826">
          <w:marLeft w:val="0"/>
          <w:marRight w:val="0"/>
          <w:marTop w:val="0"/>
          <w:marBottom w:val="0"/>
          <w:divBdr>
            <w:top w:val="none" w:sz="0" w:space="0" w:color="auto"/>
            <w:left w:val="none" w:sz="0" w:space="0" w:color="auto"/>
            <w:bottom w:val="none" w:sz="0" w:space="0" w:color="auto"/>
            <w:right w:val="none" w:sz="0" w:space="0" w:color="auto"/>
          </w:divBdr>
        </w:div>
        <w:div w:id="1647274620">
          <w:marLeft w:val="0"/>
          <w:marRight w:val="0"/>
          <w:marTop w:val="0"/>
          <w:marBottom w:val="0"/>
          <w:divBdr>
            <w:top w:val="none" w:sz="0" w:space="0" w:color="auto"/>
            <w:left w:val="none" w:sz="0" w:space="0" w:color="auto"/>
            <w:bottom w:val="none" w:sz="0" w:space="0" w:color="auto"/>
            <w:right w:val="none" w:sz="0" w:space="0" w:color="auto"/>
          </w:divBdr>
        </w:div>
        <w:div w:id="134578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99DC-4B80-48A9-91A4-47DCCC5A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3403</Words>
  <Characters>18721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Lycees et Colleges Alsace</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2</cp:revision>
  <cp:lastPrinted>2023-10-09T15:52:00Z</cp:lastPrinted>
  <dcterms:created xsi:type="dcterms:W3CDTF">2023-11-27T10:16:00Z</dcterms:created>
  <dcterms:modified xsi:type="dcterms:W3CDTF">2023-11-27T10:16:00Z</dcterms:modified>
</cp:coreProperties>
</file>